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EDD" w:rsidRDefault="0083739D">
      <w:pPr>
        <w:pStyle w:val="Heading10"/>
        <w:framePr w:w="10114" w:h="2288" w:hRule="exact" w:wrap="around" w:vAnchor="page" w:hAnchor="page" w:x="910" w:y="1335"/>
        <w:shd w:val="clear" w:color="auto" w:fill="auto"/>
        <w:ind w:left="20" w:right="1060"/>
      </w:pPr>
      <w:bookmarkStart w:id="0" w:name="bookmark0"/>
      <w:r>
        <w:t>Единен европейски документ за обществени поръчки (ЕЕДОП)</w:t>
      </w:r>
      <w:bookmarkEnd w:id="0"/>
    </w:p>
    <w:p w:rsidR="00155EDD" w:rsidRDefault="0083739D">
      <w:pPr>
        <w:pStyle w:val="Heading20"/>
        <w:framePr w:w="10114" w:h="2288" w:hRule="exact" w:wrap="around" w:vAnchor="page" w:hAnchor="page" w:x="910" w:y="1335"/>
        <w:shd w:val="clear" w:color="auto" w:fill="auto"/>
        <w:spacing w:before="0" w:after="0"/>
        <w:ind w:left="20" w:right="1520"/>
      </w:pPr>
      <w:bookmarkStart w:id="1" w:name="bookmark1"/>
      <w:r>
        <w:t>Част I: Информация за процедурата за възлагане на обществена поръчка и за възлагащия орган или възложителя</w:t>
      </w:r>
      <w:bookmarkEnd w:id="1"/>
    </w:p>
    <w:p w:rsidR="00155EDD" w:rsidRDefault="0083739D">
      <w:pPr>
        <w:pStyle w:val="Bodytext20"/>
        <w:framePr w:wrap="around" w:vAnchor="page" w:hAnchor="page" w:x="910" w:y="4271"/>
        <w:shd w:val="clear" w:color="auto" w:fill="000000"/>
        <w:spacing w:before="0" w:after="0" w:line="260" w:lineRule="exact"/>
        <w:ind w:left="20"/>
      </w:pPr>
      <w:r>
        <w:rPr>
          <w:rStyle w:val="Bodytext21"/>
          <w:b/>
          <w:bCs/>
        </w:rPr>
        <w:t>Информация за публикацията</w:t>
      </w:r>
    </w:p>
    <w:p w:rsidR="00155EDD" w:rsidRDefault="0083739D">
      <w:pPr>
        <w:pStyle w:val="1"/>
        <w:framePr w:w="10114" w:h="7262" w:hRule="exact" w:wrap="around" w:vAnchor="page" w:hAnchor="page" w:x="910" w:y="4555"/>
        <w:shd w:val="clear" w:color="auto" w:fill="auto"/>
        <w:spacing w:before="0"/>
        <w:ind w:left="20" w:right="260" w:firstLine="0"/>
      </w:pPr>
      <w:r>
        <w:t xml:space="preserve">При процедурите за възлагане на обществени поръчки, за които в Официален вестник на Европейския съюз се публикува покана за участие в състезателна процедура, информацията, изисквана съгласно част I, ще бъде извлечена </w:t>
      </w:r>
      <w:r>
        <w:rPr>
          <w:lang w:val="ru-RU" w:eastAsia="ru-RU" w:bidi="ru-RU"/>
        </w:rPr>
        <w:t xml:space="preserve">автоматично, </w:t>
      </w:r>
      <w:r>
        <w:t>при условие че ЕЕДОП е съз</w:t>
      </w:r>
      <w:r>
        <w:t xml:space="preserve">даден и попълнен чрез посочената по-горе електронна система за ЕЕДОП. Препратка към публикуваното обявление в Официален вестник на Европейския съюз: </w:t>
      </w:r>
      <w:r>
        <w:rPr>
          <w:rStyle w:val="BodytextBoldSpacing0pt"/>
        </w:rPr>
        <w:t xml:space="preserve">Получен номер на обявлението </w:t>
      </w:r>
      <w:r>
        <w:t>982007</w:t>
      </w:r>
    </w:p>
    <w:p w:rsidR="00155EDD" w:rsidRDefault="0083739D">
      <w:pPr>
        <w:pStyle w:val="Bodytext20"/>
        <w:framePr w:w="10114" w:h="7262" w:hRule="exact" w:wrap="around" w:vAnchor="page" w:hAnchor="page" w:x="910" w:y="4555"/>
        <w:shd w:val="clear" w:color="auto" w:fill="auto"/>
        <w:spacing w:before="0" w:after="364" w:line="379" w:lineRule="exact"/>
        <w:ind w:left="20"/>
      </w:pPr>
      <w:r>
        <w:t xml:space="preserve">Номер на обявлението в ОВ </w:t>
      </w:r>
      <w:r>
        <w:rPr>
          <w:lang w:val="en-US" w:eastAsia="en-US" w:bidi="en-US"/>
        </w:rPr>
        <w:t>S:</w:t>
      </w:r>
    </w:p>
    <w:p w:rsidR="00155EDD" w:rsidRDefault="0083739D">
      <w:pPr>
        <w:pStyle w:val="Bodytext20"/>
        <w:framePr w:w="10114" w:h="7262" w:hRule="exact" w:wrap="around" w:vAnchor="page" w:hAnchor="page" w:x="910" w:y="4555"/>
        <w:shd w:val="clear" w:color="auto" w:fill="auto"/>
        <w:spacing w:before="0" w:after="0" w:line="374" w:lineRule="exact"/>
        <w:ind w:left="20"/>
      </w:pPr>
      <w:r>
        <w:rPr>
          <w:lang w:val="en-US" w:eastAsia="en-US" w:bidi="en-US"/>
        </w:rPr>
        <w:t>OJS URL</w:t>
      </w:r>
    </w:p>
    <w:p w:rsidR="00155EDD" w:rsidRDefault="0083739D">
      <w:pPr>
        <w:pStyle w:val="Bodytext20"/>
        <w:framePr w:w="10114" w:h="7262" w:hRule="exact" w:wrap="around" w:vAnchor="page" w:hAnchor="page" w:x="910" w:y="4555"/>
        <w:shd w:val="clear" w:color="auto" w:fill="auto"/>
        <w:spacing w:before="0" w:after="0" w:line="374" w:lineRule="exact"/>
        <w:ind w:left="20"/>
      </w:pPr>
      <w:r>
        <w:t>Публикация в РОП</w:t>
      </w:r>
    </w:p>
    <w:p w:rsidR="00155EDD" w:rsidRDefault="0083739D">
      <w:pPr>
        <w:pStyle w:val="1"/>
        <w:framePr w:w="10114" w:h="7262" w:hRule="exact" w:wrap="around" w:vAnchor="page" w:hAnchor="page" w:x="910" w:y="4555"/>
        <w:shd w:val="clear" w:color="auto" w:fill="auto"/>
        <w:spacing w:before="0" w:line="374" w:lineRule="exact"/>
        <w:ind w:left="20" w:firstLine="0"/>
      </w:pPr>
      <w:r>
        <w:t>00048-2020-0001</w:t>
      </w:r>
    </w:p>
    <w:p w:rsidR="00155EDD" w:rsidRDefault="0083739D">
      <w:pPr>
        <w:pStyle w:val="1"/>
        <w:framePr w:w="10114" w:h="7262" w:hRule="exact" w:wrap="around" w:vAnchor="page" w:hAnchor="page" w:x="910" w:y="4555"/>
        <w:shd w:val="clear" w:color="auto" w:fill="auto"/>
        <w:spacing w:before="0" w:line="374" w:lineRule="exact"/>
        <w:ind w:left="20" w:right="260" w:firstLine="0"/>
      </w:pPr>
      <w:r>
        <w:t>Когато не се публикува покана за участие в състезателна процедура в Официален вестник на Европейския съюз или ако не е длъжен да публикува там, възлагащият орган или възложителят трябва да посочи информацията, която позволява процедурата за възлагане на об</w:t>
      </w:r>
      <w:r>
        <w:t xml:space="preserve">ществена поръчка да бъде недвусмислено идентифицирана </w:t>
      </w:r>
      <w:r>
        <w:rPr>
          <w:lang w:val="ru-RU" w:eastAsia="ru-RU" w:bidi="ru-RU"/>
        </w:rPr>
        <w:t xml:space="preserve">(напр. </w:t>
      </w:r>
      <w:r>
        <w:t>препратка към публикация на национално равнище)</w:t>
      </w:r>
    </w:p>
    <w:p w:rsidR="00155EDD" w:rsidRDefault="0083739D">
      <w:pPr>
        <w:pStyle w:val="Bodytext20"/>
        <w:framePr w:wrap="around" w:vAnchor="page" w:hAnchor="page" w:x="910" w:y="12234"/>
        <w:shd w:val="clear" w:color="auto" w:fill="000000"/>
        <w:spacing w:before="0" w:after="0" w:line="260" w:lineRule="exact"/>
        <w:ind w:left="20"/>
      </w:pPr>
      <w:r>
        <w:rPr>
          <w:rStyle w:val="Bodytext21"/>
          <w:b/>
          <w:bCs/>
        </w:rPr>
        <w:t>Идентифициране на възложителя</w:t>
      </w:r>
    </w:p>
    <w:p w:rsidR="00155EDD" w:rsidRDefault="0083739D">
      <w:pPr>
        <w:pStyle w:val="Bodytext20"/>
        <w:framePr w:w="10114" w:h="2717" w:hRule="exact" w:wrap="around" w:vAnchor="page" w:hAnchor="page" w:x="910" w:y="12513"/>
        <w:shd w:val="clear" w:color="auto" w:fill="auto"/>
        <w:spacing w:before="0" w:after="0" w:line="379" w:lineRule="exact"/>
        <w:ind w:left="20"/>
      </w:pPr>
      <w:r>
        <w:t>Официално наименование:</w:t>
      </w:r>
    </w:p>
    <w:p w:rsidR="00155EDD" w:rsidRDefault="0083739D">
      <w:pPr>
        <w:pStyle w:val="1"/>
        <w:framePr w:w="10114" w:h="2717" w:hRule="exact" w:wrap="around" w:vAnchor="page" w:hAnchor="page" w:x="910" w:y="12513"/>
        <w:shd w:val="clear" w:color="auto" w:fill="auto"/>
        <w:spacing w:before="0"/>
        <w:ind w:left="20" w:right="260" w:firstLine="0"/>
      </w:pPr>
      <w:r>
        <w:t xml:space="preserve">"Доставка на нетна </w:t>
      </w:r>
      <w:r>
        <w:rPr>
          <w:lang w:val="ru-RU" w:eastAsia="ru-RU" w:bidi="ru-RU"/>
        </w:rPr>
        <w:t xml:space="preserve">активна </w:t>
      </w:r>
      <w:r>
        <w:t>електрическа енергия на ниско напрежение и избор на координатор на</w:t>
      </w:r>
      <w:r>
        <w:t xml:space="preserve"> балансираща група за обекти предоставени за стопанисване на Върховния административен съд - Съдебна сграда на ВАС, гр. София, УБ "Лозенец", община Царево и УБ "Бели Искър", община Самоков".</w:t>
      </w:r>
    </w:p>
    <w:p w:rsidR="00155EDD" w:rsidRDefault="0083739D">
      <w:pPr>
        <w:pStyle w:val="Bodytext20"/>
        <w:framePr w:w="10114" w:h="2717" w:hRule="exact" w:wrap="around" w:vAnchor="page" w:hAnchor="page" w:x="910" w:y="12513"/>
        <w:shd w:val="clear" w:color="auto" w:fill="auto"/>
        <w:spacing w:before="0" w:after="0" w:line="379" w:lineRule="exact"/>
        <w:ind w:left="20"/>
      </w:pPr>
      <w:r>
        <w:t>Държава:</w:t>
      </w:r>
    </w:p>
    <w:p w:rsidR="00155EDD" w:rsidRDefault="0083739D">
      <w:pPr>
        <w:pStyle w:val="Headerorfooter0"/>
        <w:framePr w:wrap="around" w:vAnchor="page" w:hAnchor="page" w:x="5758" w:y="15500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1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footerReference w:type="default" r:id="rId8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rap="around" w:vAnchor="page" w:hAnchor="page" w:x="1054" w:y="1143"/>
        <w:shd w:val="clear" w:color="auto" w:fill="auto"/>
        <w:spacing w:before="0" w:line="260" w:lineRule="exact"/>
        <w:ind w:left="20" w:firstLine="0"/>
      </w:pPr>
      <w:r>
        <w:lastRenderedPageBreak/>
        <w:t>България</w:t>
      </w:r>
    </w:p>
    <w:p w:rsidR="00155EDD" w:rsidRDefault="0083739D">
      <w:pPr>
        <w:pStyle w:val="Bodytext20"/>
        <w:framePr w:w="9826" w:h="806" w:hRule="exact" w:wrap="around" w:vAnchor="page" w:hAnchor="page" w:x="1054" w:y="1809"/>
        <w:shd w:val="clear" w:color="auto" w:fill="000000"/>
        <w:spacing w:before="0" w:after="0" w:line="374" w:lineRule="exact"/>
        <w:ind w:left="20" w:right="860"/>
      </w:pPr>
      <w:r>
        <w:rPr>
          <w:rStyle w:val="Bodytext21"/>
          <w:b/>
          <w:bCs/>
        </w:rPr>
        <w:t xml:space="preserve">Информация относно </w:t>
      </w:r>
      <w:r>
        <w:rPr>
          <w:rStyle w:val="Bodytext21"/>
          <w:b/>
          <w:bCs/>
        </w:rPr>
        <w:t>процедурата за възлагане на обществена поръчка</w:t>
      </w:r>
    </w:p>
    <w:p w:rsidR="00155EDD" w:rsidRDefault="0083739D">
      <w:pPr>
        <w:pStyle w:val="Bodytext20"/>
        <w:framePr w:w="9826" w:h="7117" w:hRule="exact" w:wrap="around" w:vAnchor="page" w:hAnchor="page" w:x="1054" w:y="2568"/>
        <w:shd w:val="clear" w:color="auto" w:fill="auto"/>
        <w:spacing w:before="0" w:after="0" w:line="374" w:lineRule="exact"/>
        <w:ind w:left="20"/>
      </w:pPr>
      <w:r>
        <w:t>Вид процедура</w:t>
      </w:r>
    </w:p>
    <w:p w:rsidR="00155EDD" w:rsidRDefault="0083739D">
      <w:pPr>
        <w:pStyle w:val="1"/>
        <w:framePr w:w="9826" w:h="7117" w:hRule="exact" w:wrap="around" w:vAnchor="page" w:hAnchor="page" w:x="1054" w:y="2568"/>
        <w:shd w:val="clear" w:color="auto" w:fill="auto"/>
        <w:spacing w:before="0" w:line="374" w:lineRule="exact"/>
        <w:ind w:left="20" w:right="860" w:firstLine="0"/>
      </w:pPr>
      <w:r>
        <w:t xml:space="preserve">Не е посочено </w:t>
      </w:r>
      <w:r>
        <w:rPr>
          <w:rStyle w:val="BodytextBoldSpacing0pt"/>
        </w:rPr>
        <w:t>Наименование:</w:t>
      </w:r>
    </w:p>
    <w:p w:rsidR="00155EDD" w:rsidRDefault="0083739D">
      <w:pPr>
        <w:pStyle w:val="1"/>
        <w:framePr w:w="9826" w:h="7117" w:hRule="exact" w:wrap="around" w:vAnchor="page" w:hAnchor="page" w:x="1054" w:y="2568"/>
        <w:shd w:val="clear" w:color="auto" w:fill="auto"/>
        <w:spacing w:before="0" w:line="374" w:lineRule="exact"/>
        <w:ind w:left="20" w:right="240" w:firstLine="0"/>
      </w:pPr>
      <w:r>
        <w:t xml:space="preserve">"Доставка на нетна </w:t>
      </w:r>
      <w:r>
        <w:rPr>
          <w:lang w:val="ru-RU" w:eastAsia="ru-RU" w:bidi="ru-RU"/>
        </w:rPr>
        <w:t xml:space="preserve">активна </w:t>
      </w:r>
      <w:r>
        <w:t>електрическа енергия на ниско напрежение и избор на координатор на балансираща група за обекти предоставени за стопанисване на Върховния адм</w:t>
      </w:r>
      <w:r>
        <w:t>инистративен съд - Съдебна сграда на ВАС, гр. София, УБ "Лозенец", община Царево и УБ "Бели Искър", община Самоков".</w:t>
      </w:r>
    </w:p>
    <w:p w:rsidR="00155EDD" w:rsidRDefault="0083739D">
      <w:pPr>
        <w:pStyle w:val="Bodytext20"/>
        <w:framePr w:w="9826" w:h="7117" w:hRule="exact" w:wrap="around" w:vAnchor="page" w:hAnchor="page" w:x="1054" w:y="2568"/>
        <w:shd w:val="clear" w:color="auto" w:fill="auto"/>
        <w:spacing w:before="0" w:after="0" w:line="374" w:lineRule="exact"/>
        <w:ind w:left="20"/>
      </w:pPr>
      <w:r>
        <w:t>Кратко описание:</w:t>
      </w:r>
    </w:p>
    <w:p w:rsidR="00155EDD" w:rsidRDefault="0083739D">
      <w:pPr>
        <w:pStyle w:val="1"/>
        <w:framePr w:w="9826" w:h="7117" w:hRule="exact" w:wrap="around" w:vAnchor="page" w:hAnchor="page" w:x="1054" w:y="2568"/>
        <w:shd w:val="clear" w:color="auto" w:fill="auto"/>
        <w:spacing w:before="0" w:line="374" w:lineRule="exact"/>
        <w:ind w:left="20" w:right="240" w:firstLine="0"/>
      </w:pPr>
      <w:r>
        <w:t xml:space="preserve">Предметът на поръчката е доставка на нетни количества </w:t>
      </w:r>
      <w:r>
        <w:rPr>
          <w:lang w:val="ru-RU" w:eastAsia="ru-RU" w:bidi="ru-RU"/>
        </w:rPr>
        <w:t xml:space="preserve">активна </w:t>
      </w:r>
      <w:r>
        <w:t xml:space="preserve">електрическа на ниско напрежение /НН/ , до обеките посочени </w:t>
      </w:r>
      <w:r>
        <w:t xml:space="preserve">в Техническата спецификация и избор на координатор </w:t>
      </w:r>
      <w:r>
        <w:rPr>
          <w:lang w:val="ru-RU" w:eastAsia="ru-RU" w:bidi="ru-RU"/>
        </w:rPr>
        <w:t xml:space="preserve">на стандартна </w:t>
      </w:r>
      <w:r>
        <w:t>балансираща група съгласно ЗЕ, ПТЕЕ и Правила за измерване на количеството електрическа енергия /ПИКЕЕ/.</w:t>
      </w:r>
    </w:p>
    <w:p w:rsidR="00155EDD" w:rsidRDefault="0083739D">
      <w:pPr>
        <w:pStyle w:val="Bodytext20"/>
        <w:framePr w:w="9826" w:h="7117" w:hRule="exact" w:wrap="around" w:vAnchor="page" w:hAnchor="page" w:x="1054" w:y="2568"/>
        <w:shd w:val="clear" w:color="auto" w:fill="auto"/>
        <w:spacing w:before="0" w:after="584" w:line="374" w:lineRule="exact"/>
        <w:ind w:left="20" w:right="240"/>
      </w:pPr>
      <w:r>
        <w:rPr>
          <w:lang w:val="ru-RU" w:eastAsia="ru-RU" w:bidi="ru-RU"/>
        </w:rPr>
        <w:t xml:space="preserve">Референтен </w:t>
      </w:r>
      <w:r>
        <w:t xml:space="preserve">номер на досието, определен от възлагащия орган или възложителя (ако е </w:t>
      </w:r>
      <w:r>
        <w:t>приложимо):</w:t>
      </w:r>
    </w:p>
    <w:p w:rsidR="00155EDD" w:rsidRDefault="0083739D">
      <w:pPr>
        <w:pStyle w:val="Heading20"/>
        <w:framePr w:w="9826" w:h="7117" w:hRule="exact" w:wrap="around" w:vAnchor="page" w:hAnchor="page" w:x="1054" w:y="2568"/>
        <w:shd w:val="clear" w:color="auto" w:fill="auto"/>
        <w:spacing w:before="0" w:after="0" w:line="320" w:lineRule="exact"/>
        <w:ind w:left="20"/>
      </w:pPr>
      <w:bookmarkStart w:id="2" w:name="bookmark2"/>
      <w:r>
        <w:t>Част II: Информация за икономическия оператор</w:t>
      </w:r>
      <w:bookmarkEnd w:id="2"/>
    </w:p>
    <w:p w:rsidR="00155EDD" w:rsidRDefault="0083739D">
      <w:pPr>
        <w:pStyle w:val="Bodytext20"/>
        <w:framePr w:wrap="around" w:vAnchor="page" w:hAnchor="page" w:x="1054" w:y="10338"/>
        <w:shd w:val="clear" w:color="auto" w:fill="000000"/>
        <w:spacing w:before="0" w:after="0" w:line="260" w:lineRule="exact"/>
        <w:ind w:left="20"/>
      </w:pPr>
      <w:r>
        <w:rPr>
          <w:rStyle w:val="Bodytext21"/>
          <w:b/>
          <w:bCs/>
          <w:lang w:val="en-US" w:eastAsia="en-US" w:bidi="en-US"/>
        </w:rPr>
        <w:t xml:space="preserve">A: </w:t>
      </w:r>
      <w:r>
        <w:rPr>
          <w:rStyle w:val="Bodytext21"/>
          <w:b/>
          <w:bCs/>
        </w:rPr>
        <w:t>Информация за икономическия оператор</w:t>
      </w:r>
    </w:p>
    <w:p w:rsidR="00155EDD" w:rsidRDefault="0083739D">
      <w:pPr>
        <w:pStyle w:val="Bodytext20"/>
        <w:framePr w:w="9826" w:h="4613" w:hRule="exact" w:wrap="around" w:vAnchor="page" w:hAnchor="page" w:x="1054" w:y="10319"/>
        <w:shd w:val="clear" w:color="auto" w:fill="auto"/>
        <w:spacing w:before="0" w:after="0" w:line="758" w:lineRule="exact"/>
        <w:ind w:left="20"/>
      </w:pPr>
      <w:r>
        <w:t>Име:</w:t>
      </w:r>
    </w:p>
    <w:p w:rsidR="00155EDD" w:rsidRDefault="0083739D">
      <w:pPr>
        <w:pStyle w:val="Bodytext20"/>
        <w:framePr w:w="9826" w:h="4613" w:hRule="exact" w:wrap="around" w:vAnchor="page" w:hAnchor="page" w:x="1054" w:y="10319"/>
        <w:shd w:val="clear" w:color="auto" w:fill="auto"/>
        <w:spacing w:before="0" w:after="0" w:line="758" w:lineRule="exact"/>
        <w:ind w:left="20"/>
      </w:pPr>
      <w:r>
        <w:t>Улица и номер:</w:t>
      </w:r>
    </w:p>
    <w:p w:rsidR="00155EDD" w:rsidRDefault="0083739D">
      <w:pPr>
        <w:pStyle w:val="Bodytext20"/>
        <w:framePr w:w="9826" w:h="4613" w:hRule="exact" w:wrap="around" w:vAnchor="page" w:hAnchor="page" w:x="1054" w:y="10319"/>
        <w:shd w:val="clear" w:color="auto" w:fill="auto"/>
        <w:spacing w:before="0" w:after="0" w:line="758" w:lineRule="exact"/>
        <w:ind w:left="20"/>
      </w:pPr>
      <w:r>
        <w:t>Пощенски код:</w:t>
      </w:r>
    </w:p>
    <w:p w:rsidR="00155EDD" w:rsidRDefault="0083739D">
      <w:pPr>
        <w:pStyle w:val="Bodytext20"/>
        <w:framePr w:w="9826" w:h="4613" w:hRule="exact" w:wrap="around" w:vAnchor="page" w:hAnchor="page" w:x="1054" w:y="10319"/>
        <w:shd w:val="clear" w:color="auto" w:fill="auto"/>
        <w:spacing w:before="0" w:after="0" w:line="758" w:lineRule="exact"/>
        <w:ind w:left="20"/>
      </w:pPr>
      <w:r>
        <w:t>Град:</w:t>
      </w:r>
    </w:p>
    <w:p w:rsidR="00155EDD" w:rsidRDefault="0083739D">
      <w:pPr>
        <w:pStyle w:val="Bodytext20"/>
        <w:framePr w:w="9826" w:h="4613" w:hRule="exact" w:wrap="around" w:vAnchor="page" w:hAnchor="page" w:x="1054" w:y="10319"/>
        <w:shd w:val="clear" w:color="auto" w:fill="auto"/>
        <w:spacing w:before="0" w:after="0" w:line="758" w:lineRule="exact"/>
        <w:ind w:left="20"/>
      </w:pPr>
      <w:r>
        <w:t>Държава:</w:t>
      </w:r>
    </w:p>
    <w:p w:rsidR="00155EDD" w:rsidRDefault="0083739D">
      <w:pPr>
        <w:pStyle w:val="Bodytext20"/>
        <w:framePr w:w="9826" w:h="4613" w:hRule="exact" w:wrap="around" w:vAnchor="page" w:hAnchor="page" w:x="1054" w:y="10319"/>
        <w:shd w:val="clear" w:color="auto" w:fill="auto"/>
        <w:spacing w:before="0" w:after="0" w:line="758" w:lineRule="exact"/>
        <w:ind w:left="20"/>
      </w:pPr>
      <w:r>
        <w:t>Интернет адрес (уеб адрес) (ако е приложимо):</w:t>
      </w:r>
    </w:p>
    <w:p w:rsidR="00155EDD" w:rsidRDefault="0083739D">
      <w:pPr>
        <w:pStyle w:val="Headerorfooter0"/>
        <w:framePr w:wrap="around" w:vAnchor="page" w:hAnchor="page" w:x="5907" w:y="15529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2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Headerorfooter20"/>
        <w:framePr w:wrap="around" w:vAnchor="page" w:hAnchor="page" w:x="894" w:y="1143"/>
        <w:shd w:val="clear" w:color="auto" w:fill="auto"/>
        <w:spacing w:line="220" w:lineRule="exact"/>
        <w:ind w:left="20"/>
      </w:pPr>
      <w:r>
        <w:rPr>
          <w:lang w:val="ru-RU" w:eastAsia="ru-RU" w:bidi="ru-RU"/>
        </w:rPr>
        <w:lastRenderedPageBreak/>
        <w:t xml:space="preserve">Ел. </w:t>
      </w:r>
      <w:r>
        <w:t>поща:</w:t>
      </w:r>
    </w:p>
    <w:p w:rsidR="00155EDD" w:rsidRDefault="0083739D">
      <w:pPr>
        <w:pStyle w:val="Bodytext20"/>
        <w:framePr w:w="10147" w:h="9842" w:hRule="exact" w:wrap="around" w:vAnchor="page" w:hAnchor="page" w:x="894" w:y="1467"/>
        <w:shd w:val="clear" w:color="auto" w:fill="auto"/>
        <w:spacing w:before="0" w:after="0" w:line="758" w:lineRule="exact"/>
        <w:ind w:left="20"/>
      </w:pPr>
      <w:r>
        <w:rPr>
          <w:lang w:val="ru-RU" w:eastAsia="ru-RU" w:bidi="ru-RU"/>
        </w:rPr>
        <w:t>Телефон:</w:t>
      </w:r>
    </w:p>
    <w:p w:rsidR="00155EDD" w:rsidRDefault="0083739D">
      <w:pPr>
        <w:pStyle w:val="Bodytext20"/>
        <w:framePr w:w="10147" w:h="9842" w:hRule="exact" w:wrap="around" w:vAnchor="page" w:hAnchor="page" w:x="894" w:y="1467"/>
        <w:shd w:val="clear" w:color="auto" w:fill="auto"/>
        <w:spacing w:before="0" w:after="0" w:line="758" w:lineRule="exact"/>
        <w:ind w:left="20"/>
      </w:pPr>
      <w:r>
        <w:rPr>
          <w:lang w:val="ru-RU" w:eastAsia="ru-RU" w:bidi="ru-RU"/>
        </w:rPr>
        <w:t xml:space="preserve">Лице или лица за </w:t>
      </w:r>
      <w:r>
        <w:rPr>
          <w:lang w:val="ru-RU" w:eastAsia="ru-RU" w:bidi="ru-RU"/>
        </w:rPr>
        <w:t>контакт:</w:t>
      </w:r>
    </w:p>
    <w:p w:rsidR="00155EDD" w:rsidRDefault="0083739D">
      <w:pPr>
        <w:pStyle w:val="Bodytext20"/>
        <w:framePr w:w="10147" w:h="9842" w:hRule="exact" w:wrap="around" w:vAnchor="page" w:hAnchor="page" w:x="894" w:y="1467"/>
        <w:shd w:val="clear" w:color="auto" w:fill="auto"/>
        <w:spacing w:before="0" w:after="0" w:line="758" w:lineRule="exact"/>
        <w:ind w:left="20"/>
      </w:pPr>
      <w:r>
        <w:rPr>
          <w:lang w:val="ru-RU" w:eastAsia="ru-RU" w:bidi="ru-RU"/>
        </w:rPr>
        <w:t xml:space="preserve">Идентификационен номер по </w:t>
      </w:r>
      <w:r>
        <w:t xml:space="preserve">ДДС, ако </w:t>
      </w:r>
      <w:r>
        <w:rPr>
          <w:lang w:val="ru-RU" w:eastAsia="ru-RU" w:bidi="ru-RU"/>
        </w:rPr>
        <w:t>е приложимо:</w:t>
      </w:r>
    </w:p>
    <w:p w:rsidR="00155EDD" w:rsidRDefault="0083739D">
      <w:pPr>
        <w:pStyle w:val="Bodytext20"/>
        <w:framePr w:w="10147" w:h="9842" w:hRule="exact" w:wrap="around" w:vAnchor="page" w:hAnchor="page" w:x="894" w:y="1467"/>
        <w:shd w:val="clear" w:color="auto" w:fill="auto"/>
        <w:spacing w:before="0" w:after="296" w:line="379" w:lineRule="exact"/>
        <w:ind w:left="20" w:right="240"/>
      </w:pPr>
      <w:r>
        <w:rPr>
          <w:lang w:val="ru-RU" w:eastAsia="ru-RU" w:bidi="ru-RU"/>
        </w:rPr>
        <w:t xml:space="preserve">Ако не е приложимо, </w:t>
      </w:r>
      <w:r>
        <w:t xml:space="preserve">посочете </w:t>
      </w:r>
      <w:r>
        <w:rPr>
          <w:lang w:val="ru-RU" w:eastAsia="ru-RU" w:bidi="ru-RU"/>
        </w:rPr>
        <w:t xml:space="preserve">друг национален идентификационен номер, </w:t>
      </w:r>
      <w:r>
        <w:t xml:space="preserve">ако се изисква </w:t>
      </w:r>
      <w:r>
        <w:rPr>
          <w:lang w:val="ru-RU" w:eastAsia="ru-RU" w:bidi="ru-RU"/>
        </w:rPr>
        <w:t>и е приложимо.</w:t>
      </w:r>
    </w:p>
    <w:p w:rsidR="00155EDD" w:rsidRDefault="0083739D">
      <w:pPr>
        <w:pStyle w:val="Bodytext20"/>
        <w:framePr w:w="10147" w:h="9842" w:hRule="exact" w:wrap="around" w:vAnchor="page" w:hAnchor="page" w:x="894" w:y="1467"/>
        <w:shd w:val="clear" w:color="auto" w:fill="auto"/>
        <w:spacing w:before="0" w:after="0" w:line="384" w:lineRule="exact"/>
        <w:ind w:left="20" w:right="240"/>
      </w:pPr>
      <w:r>
        <w:t xml:space="preserve">Икономическият </w:t>
      </w:r>
      <w:r>
        <w:rPr>
          <w:lang w:val="ru-RU" w:eastAsia="ru-RU" w:bidi="ru-RU"/>
        </w:rPr>
        <w:t xml:space="preserve">оператор микро-, </w:t>
      </w:r>
      <w:r>
        <w:t xml:space="preserve">малко </w:t>
      </w:r>
      <w:r>
        <w:rPr>
          <w:lang w:val="ru-RU" w:eastAsia="ru-RU" w:bidi="ru-RU"/>
        </w:rPr>
        <w:t xml:space="preserve">или </w:t>
      </w:r>
      <w:r>
        <w:t xml:space="preserve">средно </w:t>
      </w:r>
      <w:r>
        <w:rPr>
          <w:lang w:val="ru-RU" w:eastAsia="ru-RU" w:bidi="ru-RU"/>
        </w:rPr>
        <w:t>предприятие ли е?</w:t>
      </w:r>
    </w:p>
    <w:p w:rsidR="00155EDD" w:rsidRDefault="0083739D">
      <w:pPr>
        <w:pStyle w:val="1"/>
        <w:framePr w:w="10147" w:h="9842" w:hRule="exact" w:wrap="around" w:vAnchor="page" w:hAnchor="page" w:x="894" w:y="1467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147" w:h="9842" w:hRule="exact" w:wrap="around" w:vAnchor="page" w:hAnchor="page" w:x="894" w:y="1467"/>
        <w:shd w:val="clear" w:color="auto" w:fill="auto"/>
        <w:spacing w:before="0" w:after="0" w:line="379" w:lineRule="exact"/>
        <w:ind w:left="20" w:right="240"/>
      </w:pPr>
      <w:r>
        <w:rPr>
          <w:lang w:val="ru-RU" w:eastAsia="ru-RU" w:bidi="ru-RU"/>
        </w:rPr>
        <w:t xml:space="preserve">Само в случай </w:t>
      </w:r>
      <w:r>
        <w:t xml:space="preserve">че поръчката е запазена: икономическият </w:t>
      </w:r>
      <w:r>
        <w:rPr>
          <w:lang w:val="ru-RU" w:eastAsia="ru-RU" w:bidi="ru-RU"/>
        </w:rPr>
        <w:t xml:space="preserve">оператор </w:t>
      </w:r>
      <w:r>
        <w:t xml:space="preserve">защитено </w:t>
      </w:r>
      <w:r>
        <w:rPr>
          <w:lang w:val="ru-RU" w:eastAsia="ru-RU" w:bidi="ru-RU"/>
        </w:rPr>
        <w:t xml:space="preserve">предприятие ли е или социално предприятие, или ще </w:t>
      </w:r>
      <w:r>
        <w:t xml:space="preserve">осигури изпълнението </w:t>
      </w:r>
      <w:r>
        <w:rPr>
          <w:lang w:val="ru-RU" w:eastAsia="ru-RU" w:bidi="ru-RU"/>
        </w:rPr>
        <w:t xml:space="preserve">на </w:t>
      </w:r>
      <w:r>
        <w:t xml:space="preserve">поръчката </w:t>
      </w:r>
      <w:r>
        <w:rPr>
          <w:lang w:val="ru-RU" w:eastAsia="ru-RU" w:bidi="ru-RU"/>
        </w:rPr>
        <w:t xml:space="preserve">в контекста на </w:t>
      </w:r>
      <w:r>
        <w:t xml:space="preserve">програми </w:t>
      </w:r>
      <w:r>
        <w:rPr>
          <w:lang w:val="ru-RU" w:eastAsia="ru-RU" w:bidi="ru-RU"/>
        </w:rPr>
        <w:t xml:space="preserve">за създаване на защитени </w:t>
      </w:r>
      <w:r>
        <w:t>работни места?</w:t>
      </w:r>
    </w:p>
    <w:p w:rsidR="00155EDD" w:rsidRDefault="0083739D">
      <w:pPr>
        <w:pStyle w:val="1"/>
        <w:framePr w:w="10147" w:h="9842" w:hRule="exact" w:wrap="around" w:vAnchor="page" w:hAnchor="page" w:x="894" w:y="1467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147" w:h="9842" w:hRule="exact" w:wrap="around" w:vAnchor="page" w:hAnchor="page" w:x="894" w:y="1467"/>
        <w:shd w:val="clear" w:color="auto" w:fill="auto"/>
        <w:spacing w:before="0" w:after="300" w:line="379" w:lineRule="exact"/>
        <w:ind w:left="20" w:right="240"/>
      </w:pPr>
      <w:r>
        <w:t xml:space="preserve">Какъв </w:t>
      </w:r>
      <w:r>
        <w:rPr>
          <w:lang w:val="ru-RU" w:eastAsia="ru-RU" w:bidi="ru-RU"/>
        </w:rPr>
        <w:t xml:space="preserve">е </w:t>
      </w:r>
      <w:r>
        <w:t xml:space="preserve">съответният </w:t>
      </w:r>
      <w:r>
        <w:rPr>
          <w:lang w:val="ru-RU" w:eastAsia="ru-RU" w:bidi="ru-RU"/>
        </w:rPr>
        <w:t xml:space="preserve">процент </w:t>
      </w:r>
      <w:r>
        <w:t xml:space="preserve">работници </w:t>
      </w:r>
      <w:r>
        <w:rPr>
          <w:lang w:val="ru-RU" w:eastAsia="ru-RU" w:bidi="ru-RU"/>
        </w:rPr>
        <w:t xml:space="preserve">с </w:t>
      </w:r>
      <w:r>
        <w:rPr>
          <w:lang w:val="ru-RU" w:eastAsia="ru-RU" w:bidi="ru-RU"/>
        </w:rPr>
        <w:t xml:space="preserve">увреждания или в неравностойно </w:t>
      </w:r>
      <w:r>
        <w:t>положение?</w:t>
      </w:r>
    </w:p>
    <w:p w:rsidR="00155EDD" w:rsidRDefault="0083739D">
      <w:pPr>
        <w:pStyle w:val="Bodytext20"/>
        <w:framePr w:w="10147" w:h="9842" w:hRule="exact" w:wrap="around" w:vAnchor="page" w:hAnchor="page" w:x="894" w:y="1467"/>
        <w:shd w:val="clear" w:color="auto" w:fill="auto"/>
        <w:spacing w:before="0" w:after="0" w:line="379" w:lineRule="exact"/>
        <w:ind w:left="20" w:right="240"/>
      </w:pPr>
      <w:r>
        <w:rPr>
          <w:lang w:val="ru-RU" w:eastAsia="ru-RU" w:bidi="ru-RU"/>
        </w:rPr>
        <w:t xml:space="preserve">Ако се изисква, посочете по-специално </w:t>
      </w:r>
      <w:r>
        <w:t xml:space="preserve">към коя категория </w:t>
      </w:r>
      <w:r>
        <w:rPr>
          <w:lang w:val="ru-RU" w:eastAsia="ru-RU" w:bidi="ru-RU"/>
        </w:rPr>
        <w:t xml:space="preserve">или </w:t>
      </w:r>
      <w:r>
        <w:t xml:space="preserve">категории работници </w:t>
      </w:r>
      <w:r>
        <w:rPr>
          <w:lang w:val="ru-RU" w:eastAsia="ru-RU" w:bidi="ru-RU"/>
        </w:rPr>
        <w:t xml:space="preserve">с увреждания или в неравностойно </w:t>
      </w:r>
      <w:r>
        <w:t xml:space="preserve">положение спадат въпросните </w:t>
      </w:r>
      <w:r>
        <w:rPr>
          <w:lang w:val="ru-RU" w:eastAsia="ru-RU" w:bidi="ru-RU"/>
        </w:rPr>
        <w:t>служители.</w:t>
      </w:r>
    </w:p>
    <w:p w:rsidR="00155EDD" w:rsidRDefault="0083739D">
      <w:pPr>
        <w:pStyle w:val="Bodytext20"/>
        <w:framePr w:w="10147" w:h="2711" w:hRule="exact" w:wrap="around" w:vAnchor="page" w:hAnchor="page" w:x="894" w:y="11995"/>
        <w:shd w:val="clear" w:color="auto" w:fill="auto"/>
        <w:spacing w:before="0" w:after="0" w:line="379" w:lineRule="exact"/>
        <w:ind w:left="20" w:right="240"/>
      </w:pPr>
      <w:r>
        <w:rPr>
          <w:lang w:val="ru-RU" w:eastAsia="ru-RU" w:bidi="ru-RU"/>
        </w:rPr>
        <w:t xml:space="preserve">Ако е приложимо, посочете дали икономическият оператор е </w:t>
      </w:r>
      <w:r>
        <w:t xml:space="preserve">регистриран </w:t>
      </w:r>
      <w:r>
        <w:rPr>
          <w:lang w:val="ru-RU" w:eastAsia="ru-RU" w:bidi="ru-RU"/>
        </w:rPr>
        <w:t xml:space="preserve">в официален списък на </w:t>
      </w:r>
      <w:r>
        <w:t xml:space="preserve">одобрени </w:t>
      </w:r>
      <w:r>
        <w:rPr>
          <w:lang w:val="ru-RU" w:eastAsia="ru-RU" w:bidi="ru-RU"/>
        </w:rPr>
        <w:t xml:space="preserve">икономически </w:t>
      </w:r>
      <w:r>
        <w:t xml:space="preserve">оператори </w:t>
      </w:r>
      <w:r>
        <w:rPr>
          <w:lang w:val="ru-RU" w:eastAsia="ru-RU" w:bidi="ru-RU"/>
        </w:rPr>
        <w:t xml:space="preserve">или </w:t>
      </w:r>
      <w:r>
        <w:t xml:space="preserve">дали </w:t>
      </w:r>
      <w:r>
        <w:rPr>
          <w:lang w:val="ru-RU" w:eastAsia="ru-RU" w:bidi="ru-RU"/>
        </w:rPr>
        <w:t xml:space="preserve">има еквивалентен </w:t>
      </w:r>
      <w:r>
        <w:t xml:space="preserve">сертификат </w:t>
      </w:r>
      <w:r>
        <w:rPr>
          <w:lang w:val="ru-RU" w:eastAsia="ru-RU" w:bidi="ru-RU"/>
        </w:rPr>
        <w:t xml:space="preserve">(напр. съгласно национална квалификационна система или система за </w:t>
      </w:r>
      <w:r>
        <w:t>предварително класиране)?</w:t>
      </w:r>
    </w:p>
    <w:p w:rsidR="00155EDD" w:rsidRDefault="0083739D">
      <w:pPr>
        <w:pStyle w:val="1"/>
        <w:framePr w:w="10147" w:h="2711" w:hRule="exact" w:wrap="around" w:vAnchor="page" w:hAnchor="page" w:x="894" w:y="11995"/>
        <w:shd w:val="clear" w:color="auto" w:fill="auto"/>
        <w:spacing w:before="0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Headerorfooter0"/>
        <w:framePr w:wrap="around" w:vAnchor="page" w:hAnchor="page" w:x="5747" w:y="15500"/>
        <w:shd w:val="clear" w:color="auto" w:fill="auto"/>
        <w:spacing w:line="170" w:lineRule="exact"/>
        <w:ind w:left="20"/>
      </w:pPr>
      <w:r>
        <w:rPr>
          <w:lang w:val="ru-RU" w:eastAsia="ru-RU" w:bidi="ru-RU"/>
        </w:rPr>
        <w:t>-</w:t>
      </w:r>
      <w:r>
        <w:rPr>
          <w:rStyle w:val="Headerorfooter85ptSpacing1pt"/>
          <w:lang w:val="ru-RU" w:eastAsia="ru-RU" w:bidi="ru-RU"/>
        </w:rPr>
        <w:t>3</w:t>
      </w:r>
      <w:r>
        <w:rPr>
          <w:lang w:val="ru-RU" w:eastAsia="ru-RU" w:bidi="ru-RU"/>
        </w:rP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="10181" w:h="12412" w:hRule="exact" w:wrap="around" w:vAnchor="page" w:hAnchor="page" w:x="877" w:y="1138"/>
        <w:numPr>
          <w:ilvl w:val="0"/>
          <w:numId w:val="1"/>
        </w:numPr>
        <w:shd w:val="clear" w:color="auto" w:fill="auto"/>
        <w:spacing w:before="0" w:after="176" w:line="374" w:lineRule="exact"/>
        <w:ind w:left="500" w:right="520"/>
      </w:pPr>
      <w:r>
        <w:lastRenderedPageBreak/>
        <w:t xml:space="preserve"> Отговорете на въпросите в останалите части от този раздел, в раздел Б и когато е приложимо — в раздел В от тази част; попълнете част V, когато е приложимо, и при всички случаи попълнете и подпишете част VI.</w:t>
      </w:r>
    </w:p>
    <w:p w:rsidR="00155EDD" w:rsidRDefault="0083739D">
      <w:pPr>
        <w:pStyle w:val="Bodytext20"/>
        <w:framePr w:w="10181" w:h="12412" w:hRule="exact" w:wrap="around" w:vAnchor="page" w:hAnchor="page" w:x="877" w:y="1138"/>
        <w:shd w:val="clear" w:color="auto" w:fill="auto"/>
        <w:spacing w:before="0" w:after="360" w:line="379" w:lineRule="exact"/>
        <w:ind w:left="20" w:right="1260"/>
      </w:pPr>
      <w:r>
        <w:t>а) Посочете наименованието на списъка или сертиф</w:t>
      </w:r>
      <w:r>
        <w:t>иката и съответния регистрационен или сертификационен номер, ако е приложимо:</w:t>
      </w:r>
    </w:p>
    <w:p w:rsidR="00155EDD" w:rsidRDefault="0083739D">
      <w:pPr>
        <w:pStyle w:val="Bodytext20"/>
        <w:framePr w:w="10181" w:h="12412" w:hRule="exact" w:wrap="around" w:vAnchor="page" w:hAnchor="page" w:x="877" w:y="1138"/>
        <w:shd w:val="clear" w:color="auto" w:fill="auto"/>
        <w:spacing w:before="0" w:after="360" w:line="379" w:lineRule="exact"/>
        <w:ind w:left="20" w:right="260"/>
      </w:pPr>
      <w:r>
        <w:t>б) Ако удостоверението за регистрация или сертифициране е налично в електронен формат, посочете:</w:t>
      </w:r>
    </w:p>
    <w:p w:rsidR="00155EDD" w:rsidRDefault="0083739D">
      <w:pPr>
        <w:pStyle w:val="Bodytext20"/>
        <w:framePr w:w="10181" w:h="12412" w:hRule="exact" w:wrap="around" w:vAnchor="page" w:hAnchor="page" w:x="877" w:y="1138"/>
        <w:shd w:val="clear" w:color="auto" w:fill="auto"/>
        <w:spacing w:before="0" w:after="360" w:line="379" w:lineRule="exact"/>
        <w:ind w:left="20" w:right="260"/>
      </w:pPr>
      <w:r>
        <w:t>в) Посочете препратки към документите, от които става ясно на какво се основава р</w:t>
      </w:r>
      <w:r>
        <w:t>егистрацията или сертифицирането, и ако е приложимо — класификацията в официалния списък:</w:t>
      </w:r>
    </w:p>
    <w:p w:rsidR="00155EDD" w:rsidRDefault="0083739D">
      <w:pPr>
        <w:pStyle w:val="Bodytext20"/>
        <w:framePr w:w="10181" w:h="12412" w:hRule="exact" w:wrap="around" w:vAnchor="page" w:hAnchor="page" w:x="877" w:y="1138"/>
        <w:shd w:val="clear" w:color="auto" w:fill="auto"/>
        <w:spacing w:before="0" w:after="0" w:line="379" w:lineRule="exact"/>
        <w:ind w:left="20" w:right="260"/>
      </w:pPr>
      <w:r>
        <w:t>г) Регистрацията или сертифицирането обхваща ли всички задължителни критерии за подбор?</w:t>
      </w:r>
    </w:p>
    <w:p w:rsidR="00155EDD" w:rsidRDefault="0083739D">
      <w:pPr>
        <w:pStyle w:val="1"/>
        <w:framePr w:w="10181" w:h="12412" w:hRule="exact" w:wrap="around" w:vAnchor="page" w:hAnchor="page" w:x="877" w:y="1138"/>
        <w:shd w:val="clear" w:color="auto" w:fill="auto"/>
        <w:spacing w:before="0" w:after="176" w:line="374" w:lineRule="exact"/>
        <w:ind w:left="20" w:right="26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1"/>
        <w:framePr w:w="10181" w:h="12412" w:hRule="exact" w:wrap="around" w:vAnchor="page" w:hAnchor="page" w:x="877" w:y="1138"/>
        <w:numPr>
          <w:ilvl w:val="0"/>
          <w:numId w:val="1"/>
        </w:numPr>
        <w:shd w:val="clear" w:color="auto" w:fill="auto"/>
        <w:spacing w:before="0" w:after="180"/>
        <w:ind w:left="500" w:right="400"/>
        <w:jc w:val="both"/>
      </w:pPr>
      <w:r>
        <w:t xml:space="preserve"> Попълнете също така липсващата информация </w:t>
      </w:r>
      <w:r>
        <w:rPr>
          <w:lang w:val="ru-RU" w:eastAsia="ru-RU" w:bidi="ru-RU"/>
        </w:rPr>
        <w:t xml:space="preserve">в </w:t>
      </w:r>
      <w:r>
        <w:t xml:space="preserve">част IV, раздели А, Б, </w:t>
      </w:r>
      <w:r>
        <w:t>В или Г според случая САМО ако това се изисква в съответното обявление или в документацията за обществената поръчка</w:t>
      </w:r>
    </w:p>
    <w:p w:rsidR="00155EDD" w:rsidRDefault="0083739D">
      <w:pPr>
        <w:pStyle w:val="Bodytext20"/>
        <w:framePr w:w="10181" w:h="12412" w:hRule="exact" w:wrap="around" w:vAnchor="page" w:hAnchor="page" w:x="877" w:y="1138"/>
        <w:shd w:val="clear" w:color="auto" w:fill="auto"/>
        <w:spacing w:before="0" w:after="0" w:line="379" w:lineRule="exact"/>
        <w:ind w:left="20" w:right="260"/>
      </w:pPr>
      <w:r>
        <w:t>д) Икономическият оператор може ли да представи удостоверение за платени социалноосигурителни вноски и данъци или информация, която ще позво</w:t>
      </w:r>
      <w:r>
        <w:t>ли на възлагащия орган или възложителя да получи удостоверението чрез пряк безплатен достъп до национална база данни в съответната държава членка?</w:t>
      </w:r>
    </w:p>
    <w:p w:rsidR="00155EDD" w:rsidRDefault="0083739D">
      <w:pPr>
        <w:pStyle w:val="1"/>
        <w:framePr w:w="10181" w:h="12412" w:hRule="exact" w:wrap="around" w:vAnchor="page" w:hAnchor="page" w:x="877" w:y="1138"/>
        <w:shd w:val="clear" w:color="auto" w:fill="auto"/>
        <w:spacing w:before="0"/>
        <w:ind w:left="20" w:right="26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181" w:h="12412" w:hRule="exact" w:wrap="around" w:vAnchor="page" w:hAnchor="page" w:x="877" w:y="1138"/>
        <w:shd w:val="clear" w:color="auto" w:fill="auto"/>
        <w:spacing w:before="0" w:after="0" w:line="379" w:lineRule="exact"/>
        <w:ind w:left="20" w:right="260"/>
      </w:pPr>
      <w:r>
        <w:t>Ако съответната документация е достъпна в електронен формат, посочете:</w:t>
      </w:r>
    </w:p>
    <w:p w:rsidR="00155EDD" w:rsidRDefault="0083739D">
      <w:pPr>
        <w:pStyle w:val="Bodytext20"/>
        <w:framePr w:w="10181" w:h="1166" w:hRule="exact" w:wrap="around" w:vAnchor="page" w:hAnchor="page" w:x="877" w:y="14237"/>
        <w:shd w:val="clear" w:color="auto" w:fill="auto"/>
        <w:spacing w:before="0" w:after="0" w:line="379" w:lineRule="exact"/>
        <w:ind w:left="20" w:right="260"/>
      </w:pPr>
      <w:r>
        <w:t>Икономическият оператор учас</w:t>
      </w:r>
      <w:r>
        <w:t>тва ли в процедурата за възлагане на обществена поръчка заедно с други икономически оператори?</w:t>
      </w:r>
    </w:p>
    <w:p w:rsidR="00155EDD" w:rsidRDefault="0083739D">
      <w:pPr>
        <w:pStyle w:val="1"/>
        <w:framePr w:w="10181" w:h="1166" w:hRule="exact" w:wrap="around" w:vAnchor="page" w:hAnchor="page" w:x="877" w:y="14237"/>
        <w:shd w:val="clear" w:color="auto" w:fill="auto"/>
        <w:spacing w:before="0"/>
        <w:ind w:left="20" w:firstLine="0"/>
      </w:pPr>
      <w:r>
        <w:t>О Да</w:t>
      </w:r>
    </w:p>
    <w:p w:rsidR="00155EDD" w:rsidRDefault="0083739D">
      <w:pPr>
        <w:pStyle w:val="Headerorfooter0"/>
        <w:framePr w:w="9768" w:h="202" w:hRule="exact" w:wrap="around" w:vAnchor="page" w:hAnchor="page" w:x="862" w:y="15533"/>
        <w:shd w:val="clear" w:color="auto" w:fill="auto"/>
        <w:spacing w:line="170" w:lineRule="exact"/>
        <w:ind w:right="240"/>
        <w:jc w:val="center"/>
      </w:pPr>
      <w:r>
        <w:t>-</w:t>
      </w:r>
      <w:r>
        <w:rPr>
          <w:rStyle w:val="Headerorfooter85ptSpacing1pt"/>
        </w:rPr>
        <w:t>4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rap="around" w:vAnchor="page" w:hAnchor="page" w:x="896" w:y="1146"/>
        <w:shd w:val="clear" w:color="auto" w:fill="auto"/>
        <w:spacing w:before="0" w:line="260" w:lineRule="exact"/>
        <w:ind w:left="20" w:firstLine="0"/>
      </w:pPr>
      <w:r>
        <w:rPr>
          <w:lang w:val="ru-RU" w:eastAsia="ru-RU" w:bidi="ru-RU"/>
        </w:rPr>
        <w:lastRenderedPageBreak/>
        <w:t>О Не</w:t>
      </w:r>
    </w:p>
    <w:p w:rsidR="00155EDD" w:rsidRDefault="0083739D">
      <w:pPr>
        <w:pStyle w:val="1"/>
        <w:framePr w:w="10142" w:h="3687" w:hRule="exact" w:wrap="around" w:vAnchor="page" w:hAnchor="page" w:x="896" w:y="1670"/>
        <w:shd w:val="clear" w:color="auto" w:fill="auto"/>
        <w:spacing w:before="0" w:after="176" w:line="374" w:lineRule="exact"/>
        <w:ind w:left="500" w:right="780"/>
      </w:pPr>
      <w:r>
        <w:rPr>
          <w:lang w:val="ru-RU" w:eastAsia="ru-RU" w:bidi="ru-RU"/>
        </w:rPr>
        <w:t xml:space="preserve">• </w:t>
      </w:r>
      <w:r>
        <w:t>Уверете се, че останалите участващи оператори представят отделен ЕЕДОП.</w:t>
      </w:r>
    </w:p>
    <w:p w:rsidR="00155EDD" w:rsidRDefault="0083739D">
      <w:pPr>
        <w:pStyle w:val="Bodytext20"/>
        <w:framePr w:w="10142" w:h="3687" w:hRule="exact" w:wrap="around" w:vAnchor="page" w:hAnchor="page" w:x="896" w:y="1670"/>
        <w:shd w:val="clear" w:color="auto" w:fill="auto"/>
        <w:spacing w:before="0" w:after="356" w:line="379" w:lineRule="exact"/>
        <w:ind w:left="20" w:right="660"/>
      </w:pPr>
      <w:r>
        <w:t xml:space="preserve">а) Посочете ролята на икономическия оператор в </w:t>
      </w:r>
      <w:r>
        <w:t>групата (ръководител на групата, отговорник за конкретни задачи...):</w:t>
      </w:r>
    </w:p>
    <w:p w:rsidR="00155EDD" w:rsidRDefault="0083739D">
      <w:pPr>
        <w:pStyle w:val="Bodytext20"/>
        <w:framePr w:w="10142" w:h="3687" w:hRule="exact" w:wrap="around" w:vAnchor="page" w:hAnchor="page" w:x="896" w:y="1670"/>
        <w:shd w:val="clear" w:color="auto" w:fill="auto"/>
        <w:spacing w:before="0" w:after="459" w:line="384" w:lineRule="exact"/>
        <w:ind w:left="20" w:right="300"/>
      </w:pPr>
      <w:r>
        <w:t>б) Посочете другите икономически оператори, които участват заедно в процедурата за възлагане на обществена поръчка:</w:t>
      </w:r>
    </w:p>
    <w:p w:rsidR="00155EDD" w:rsidRDefault="0083739D">
      <w:pPr>
        <w:pStyle w:val="Bodytext20"/>
        <w:framePr w:w="10142" w:h="3687" w:hRule="exact" w:wrap="around" w:vAnchor="page" w:hAnchor="page" w:x="896" w:y="1670"/>
        <w:shd w:val="clear" w:color="auto" w:fill="auto"/>
        <w:spacing w:before="0" w:after="0" w:line="260" w:lineRule="exact"/>
        <w:ind w:left="20"/>
      </w:pPr>
      <w:r>
        <w:t>в) Когато е приложимо, посочете името на участващата група:</w:t>
      </w:r>
    </w:p>
    <w:p w:rsidR="00155EDD" w:rsidRDefault="0083739D">
      <w:pPr>
        <w:pStyle w:val="Bodytext20"/>
        <w:framePr w:w="10142" w:h="1195" w:hRule="exact" w:wrap="around" w:vAnchor="page" w:hAnchor="page" w:x="896" w:y="6067"/>
        <w:shd w:val="clear" w:color="auto" w:fill="auto"/>
        <w:spacing w:before="0" w:after="0" w:line="379" w:lineRule="exact"/>
        <w:ind w:left="20" w:right="300"/>
      </w:pPr>
      <w:r>
        <w:t xml:space="preserve">Когато е </w:t>
      </w:r>
      <w:r>
        <w:t>приложимо, посочете съответната обособена позиция или позиции, за която(които) икономическият оператор желае да направи оферта:</w:t>
      </w:r>
    </w:p>
    <w:p w:rsidR="00155EDD" w:rsidRDefault="0083739D">
      <w:pPr>
        <w:pStyle w:val="Bodytext20"/>
        <w:framePr w:w="10142" w:h="6479" w:hRule="exact" w:wrap="around" w:vAnchor="page" w:hAnchor="page" w:x="896" w:y="8490"/>
        <w:shd w:val="clear" w:color="auto" w:fill="auto"/>
        <w:spacing w:before="0" w:after="483" w:line="260" w:lineRule="exact"/>
        <w:ind w:left="20"/>
      </w:pPr>
      <w:r>
        <w:t>Б: Информация за представителите на икономическия оператор #1</w:t>
      </w:r>
    </w:p>
    <w:p w:rsidR="00155EDD" w:rsidRDefault="0083739D">
      <w:pPr>
        <w:pStyle w:val="1"/>
        <w:framePr w:w="10142" w:h="6479" w:hRule="exact" w:wrap="around" w:vAnchor="page" w:hAnchor="page" w:x="896" w:y="8490"/>
        <w:shd w:val="clear" w:color="auto" w:fill="auto"/>
        <w:spacing w:before="0"/>
        <w:ind w:left="500" w:right="300"/>
      </w:pPr>
      <w:r>
        <w:t>• Ако е приложимо, посочете името и адреса на лицето или лицата, у</w:t>
      </w:r>
      <w:r>
        <w:t>пълномощени да представляват икономическия оператор за целите на настоящата процедура за възлагане на обществена поръчка:</w:t>
      </w:r>
    </w:p>
    <w:p w:rsidR="00155EDD" w:rsidRDefault="0083739D">
      <w:pPr>
        <w:pStyle w:val="Bodytext20"/>
        <w:framePr w:w="10142" w:h="6479" w:hRule="exact" w:wrap="around" w:vAnchor="page" w:hAnchor="page" w:x="896" w:y="8490"/>
        <w:shd w:val="clear" w:color="auto" w:fill="auto"/>
        <w:spacing w:before="0" w:after="0" w:line="754" w:lineRule="exact"/>
        <w:ind w:left="20" w:right="300"/>
      </w:pPr>
      <w:r>
        <w:t>Собствено име Фамилно име Дата на раждане Място на раждане Улица и номер:</w:t>
      </w:r>
    </w:p>
    <w:p w:rsidR="00155EDD" w:rsidRDefault="0083739D">
      <w:pPr>
        <w:pStyle w:val="Bodytext20"/>
        <w:framePr w:w="10142" w:h="6479" w:hRule="exact" w:wrap="around" w:vAnchor="page" w:hAnchor="page" w:x="896" w:y="8490"/>
        <w:shd w:val="clear" w:color="auto" w:fill="auto"/>
        <w:spacing w:before="0" w:after="0" w:line="754" w:lineRule="exact"/>
        <w:ind w:left="20"/>
      </w:pPr>
      <w:r>
        <w:t>Пощенски код:</w:t>
      </w:r>
    </w:p>
    <w:p w:rsidR="00155EDD" w:rsidRDefault="0083739D">
      <w:pPr>
        <w:pStyle w:val="Headerorfooter0"/>
        <w:framePr w:wrap="around" w:vAnchor="page" w:hAnchor="page" w:x="5744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5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Bodytext20"/>
        <w:framePr w:wrap="around" w:vAnchor="page" w:hAnchor="page" w:x="896" w:y="1146"/>
        <w:shd w:val="clear" w:color="auto" w:fill="auto"/>
        <w:spacing w:before="0" w:after="0" w:line="260" w:lineRule="exact"/>
        <w:ind w:left="20"/>
      </w:pPr>
      <w:r>
        <w:lastRenderedPageBreak/>
        <w:t>Град:</w:t>
      </w:r>
    </w:p>
    <w:p w:rsidR="00155EDD" w:rsidRDefault="0083739D">
      <w:pPr>
        <w:pStyle w:val="Bodytext20"/>
        <w:framePr w:w="10142" w:h="4147" w:hRule="exact" w:wrap="around" w:vAnchor="page" w:hAnchor="page" w:x="896" w:y="1506"/>
        <w:shd w:val="clear" w:color="auto" w:fill="auto"/>
        <w:spacing w:before="0" w:after="0" w:line="758" w:lineRule="exact"/>
        <w:ind w:left="20"/>
      </w:pPr>
      <w:r>
        <w:t>Държава:</w:t>
      </w:r>
    </w:p>
    <w:p w:rsidR="00155EDD" w:rsidRDefault="0083739D">
      <w:pPr>
        <w:pStyle w:val="Bodytext20"/>
        <w:framePr w:w="10142" w:h="4147" w:hRule="exact" w:wrap="around" w:vAnchor="page" w:hAnchor="page" w:x="896" w:y="1506"/>
        <w:shd w:val="clear" w:color="auto" w:fill="auto"/>
        <w:spacing w:before="0" w:after="0" w:line="758" w:lineRule="exact"/>
        <w:ind w:left="20"/>
      </w:pPr>
      <w:r>
        <w:rPr>
          <w:lang w:val="ru-RU" w:eastAsia="ru-RU" w:bidi="ru-RU"/>
        </w:rPr>
        <w:t xml:space="preserve">Ел. </w:t>
      </w:r>
      <w:r>
        <w:t>поща:</w:t>
      </w:r>
    </w:p>
    <w:p w:rsidR="00155EDD" w:rsidRDefault="0083739D">
      <w:pPr>
        <w:pStyle w:val="Bodytext20"/>
        <w:framePr w:w="10142" w:h="4147" w:hRule="exact" w:wrap="around" w:vAnchor="page" w:hAnchor="page" w:x="896" w:y="1506"/>
        <w:shd w:val="clear" w:color="auto" w:fill="auto"/>
        <w:spacing w:before="0" w:after="0" w:line="758" w:lineRule="exact"/>
        <w:ind w:left="20"/>
      </w:pPr>
      <w:r>
        <w:t>Телефон:</w:t>
      </w:r>
    </w:p>
    <w:p w:rsidR="00155EDD" w:rsidRDefault="0083739D">
      <w:pPr>
        <w:pStyle w:val="Bodytext20"/>
        <w:framePr w:w="10142" w:h="4147" w:hRule="exact" w:wrap="around" w:vAnchor="page" w:hAnchor="page" w:x="896" w:y="1506"/>
        <w:shd w:val="clear" w:color="auto" w:fill="auto"/>
        <w:spacing w:before="0" w:after="0" w:line="758" w:lineRule="exact"/>
        <w:ind w:left="20"/>
      </w:pPr>
      <w:r>
        <w:t>Длъжност/Действащ в качеството си на:</w:t>
      </w:r>
    </w:p>
    <w:p w:rsidR="00155EDD" w:rsidRDefault="0083739D">
      <w:pPr>
        <w:pStyle w:val="Bodytext20"/>
        <w:framePr w:w="10142" w:h="4147" w:hRule="exact" w:wrap="around" w:vAnchor="page" w:hAnchor="page" w:x="896" w:y="1506"/>
        <w:shd w:val="clear" w:color="auto" w:fill="auto"/>
        <w:spacing w:before="0" w:after="0" w:line="374" w:lineRule="exact"/>
        <w:ind w:left="20" w:right="300"/>
      </w:pPr>
      <w:r>
        <w:t xml:space="preserve">Ако е необходимо, посочете </w:t>
      </w:r>
      <w:r>
        <w:rPr>
          <w:lang w:val="ru-RU" w:eastAsia="ru-RU" w:bidi="ru-RU"/>
        </w:rPr>
        <w:t xml:space="preserve">подробна </w:t>
      </w:r>
      <w:r>
        <w:t>информация за представителството (форми, обхват, цел...):</w:t>
      </w:r>
    </w:p>
    <w:p w:rsidR="00155EDD" w:rsidRDefault="0083739D">
      <w:pPr>
        <w:pStyle w:val="Bodytext20"/>
        <w:framePr w:wrap="around" w:vAnchor="page" w:hAnchor="page" w:x="896" w:y="6455"/>
        <w:shd w:val="clear" w:color="auto" w:fill="000000"/>
        <w:spacing w:before="0" w:after="0" w:line="260" w:lineRule="exact"/>
        <w:ind w:left="20"/>
      </w:pPr>
      <w:r>
        <w:rPr>
          <w:rStyle w:val="Bodytext21"/>
          <w:b/>
          <w:bCs/>
        </w:rPr>
        <w:t>В: Информация относно използването на капацитета на други субекти</w:t>
      </w:r>
    </w:p>
    <w:p w:rsidR="00155EDD" w:rsidRDefault="0083739D">
      <w:pPr>
        <w:pStyle w:val="Bodytext20"/>
        <w:framePr w:w="10142" w:h="6744" w:hRule="exact" w:wrap="around" w:vAnchor="page" w:hAnchor="page" w:x="896" w:y="6739"/>
        <w:shd w:val="clear" w:color="auto" w:fill="auto"/>
        <w:spacing w:before="0" w:after="0" w:line="379" w:lineRule="exact"/>
        <w:ind w:left="20" w:right="300"/>
      </w:pPr>
      <w:r>
        <w:t xml:space="preserve">Икономическият оператор ще използва ли капацитета на други субекти, за да изпълни критериите за подбор, посочени </w:t>
      </w:r>
      <w:r>
        <w:rPr>
          <w:lang w:val="ru-RU" w:eastAsia="ru-RU" w:bidi="ru-RU"/>
        </w:rPr>
        <w:t xml:space="preserve">в </w:t>
      </w:r>
      <w:r>
        <w:t xml:space="preserve">част IV, и критериите и правилата (ако има такива), посочени </w:t>
      </w:r>
      <w:r>
        <w:rPr>
          <w:lang w:val="ru-RU" w:eastAsia="ru-RU" w:bidi="ru-RU"/>
        </w:rPr>
        <w:t xml:space="preserve">в </w:t>
      </w:r>
      <w:r>
        <w:t>част V по-долу?</w:t>
      </w:r>
    </w:p>
    <w:p w:rsidR="00155EDD" w:rsidRDefault="0083739D">
      <w:pPr>
        <w:pStyle w:val="1"/>
        <w:framePr w:w="10142" w:h="6744" w:hRule="exact" w:wrap="around" w:vAnchor="page" w:hAnchor="page" w:x="896" w:y="6739"/>
        <w:shd w:val="clear" w:color="auto" w:fill="auto"/>
        <w:spacing w:before="0" w:after="176" w:line="374" w:lineRule="exact"/>
        <w:ind w:left="20" w:right="300" w:firstLine="0"/>
      </w:pPr>
      <w:r>
        <w:rPr>
          <w:lang w:val="ru-RU" w:eastAsia="ru-RU" w:bidi="ru-RU"/>
        </w:rPr>
        <w:t xml:space="preserve">О </w:t>
      </w:r>
      <w:r>
        <w:t xml:space="preserve">Да </w:t>
      </w:r>
      <w:r>
        <w:rPr>
          <w:lang w:val="ru-RU" w:eastAsia="ru-RU" w:bidi="ru-RU"/>
        </w:rPr>
        <w:t xml:space="preserve">О </w:t>
      </w:r>
      <w:r>
        <w:t>Не</w:t>
      </w:r>
    </w:p>
    <w:p w:rsidR="00155EDD" w:rsidRDefault="0083739D">
      <w:pPr>
        <w:pStyle w:val="1"/>
        <w:framePr w:w="10142" w:h="6744" w:hRule="exact" w:wrap="around" w:vAnchor="page" w:hAnchor="page" w:x="896" w:y="6739"/>
        <w:shd w:val="clear" w:color="auto" w:fill="auto"/>
        <w:spacing w:before="0"/>
        <w:ind w:left="500" w:right="520"/>
      </w:pPr>
      <w:r>
        <w:t>• Представете отделно за всеки от съответните субект</w:t>
      </w:r>
      <w:r>
        <w:t xml:space="preserve">и надлежно попълнен и подписан от тях ЕЕДОП, в който се посочва информацията, изисквана в раздели А и Б от настоящата част </w:t>
      </w:r>
      <w:r>
        <w:rPr>
          <w:lang w:val="ru-RU" w:eastAsia="ru-RU" w:bidi="ru-RU"/>
        </w:rPr>
        <w:t xml:space="preserve">и в </w:t>
      </w:r>
      <w:r>
        <w:t>част III.</w:t>
      </w:r>
    </w:p>
    <w:p w:rsidR="00155EDD" w:rsidRDefault="0083739D">
      <w:pPr>
        <w:pStyle w:val="1"/>
        <w:framePr w:w="10142" w:h="6744" w:hRule="exact" w:wrap="around" w:vAnchor="page" w:hAnchor="page" w:x="896" w:y="6739"/>
        <w:shd w:val="clear" w:color="auto" w:fill="auto"/>
        <w:spacing w:before="0"/>
        <w:ind w:left="500" w:right="520" w:firstLine="0"/>
      </w:pPr>
      <w:r>
        <w:t xml:space="preserve">Обръщаме Ви внимание, че следва да бъдат включени и техническите лица или органи, които не са свързани пряко </w:t>
      </w:r>
      <w:r>
        <w:rPr>
          <w:lang w:val="ru-RU" w:eastAsia="ru-RU" w:bidi="ru-RU"/>
        </w:rPr>
        <w:t xml:space="preserve">с </w:t>
      </w:r>
      <w:r>
        <w:t>предприятието на икономическия оператор, и особено тези, които отговарят за контрола на качеството, а при обществените поръчки за строителство — тези, които икономическият оператор може да използва за извършване на строителството.</w:t>
      </w:r>
    </w:p>
    <w:p w:rsidR="00155EDD" w:rsidRDefault="0083739D">
      <w:pPr>
        <w:pStyle w:val="1"/>
        <w:framePr w:w="10142" w:h="6744" w:hRule="exact" w:wrap="around" w:vAnchor="page" w:hAnchor="page" w:x="896" w:y="6739"/>
        <w:shd w:val="clear" w:color="auto" w:fill="auto"/>
        <w:spacing w:before="0"/>
        <w:ind w:left="500" w:right="520" w:firstLine="0"/>
      </w:pPr>
      <w:r>
        <w:t>Посочете информацията съг</w:t>
      </w:r>
      <w:r>
        <w:t xml:space="preserve">ласно части IV </w:t>
      </w:r>
      <w:r>
        <w:rPr>
          <w:lang w:val="ru-RU" w:eastAsia="ru-RU" w:bidi="ru-RU"/>
        </w:rPr>
        <w:t xml:space="preserve">и </w:t>
      </w:r>
      <w:r>
        <w:t>V за всеки от съответните субекти, доколкото тя има отношение към специфичния капацитет, който икономическият оператор ще използва.</w:t>
      </w:r>
    </w:p>
    <w:p w:rsidR="00155EDD" w:rsidRDefault="0083739D">
      <w:pPr>
        <w:pStyle w:val="Bodytext20"/>
        <w:framePr w:w="10142" w:h="826" w:hRule="exact" w:wrap="around" w:vAnchor="page" w:hAnchor="page" w:x="896" w:y="14035"/>
        <w:shd w:val="clear" w:color="auto" w:fill="000000"/>
        <w:spacing w:before="0" w:after="0" w:line="384" w:lineRule="exact"/>
        <w:ind w:left="20" w:right="300"/>
      </w:pPr>
      <w:r>
        <w:rPr>
          <w:rStyle w:val="Bodytext21"/>
          <w:b/>
          <w:bCs/>
        </w:rPr>
        <w:t>Г: Информация за подизпълнители, чийто капацитет икономическият оператор няма да използва</w:t>
      </w:r>
    </w:p>
    <w:p w:rsidR="00155EDD" w:rsidRDefault="0083739D">
      <w:pPr>
        <w:pStyle w:val="Headerorfooter0"/>
        <w:framePr w:wrap="around" w:vAnchor="page" w:hAnchor="page" w:x="5749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6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="10099" w:h="6376" w:hRule="exact" w:wrap="around" w:vAnchor="page" w:hAnchor="page" w:x="918" w:y="1138"/>
        <w:numPr>
          <w:ilvl w:val="0"/>
          <w:numId w:val="1"/>
        </w:numPr>
        <w:shd w:val="clear" w:color="auto" w:fill="auto"/>
        <w:spacing w:before="0" w:after="180"/>
        <w:ind w:left="500" w:right="420"/>
      </w:pPr>
      <w:r>
        <w:lastRenderedPageBreak/>
        <w:t xml:space="preserve"> (Разделът се попълва само ако тази информация се изисква изрично от възлагащия орган или възложителя.)</w:t>
      </w:r>
    </w:p>
    <w:p w:rsidR="00155EDD" w:rsidRDefault="0083739D">
      <w:pPr>
        <w:pStyle w:val="Bodytext20"/>
        <w:framePr w:w="10099" w:h="6376" w:hRule="exact" w:wrap="around" w:vAnchor="page" w:hAnchor="page" w:x="918" w:y="1138"/>
        <w:shd w:val="clear" w:color="auto" w:fill="auto"/>
        <w:spacing w:before="0" w:after="0" w:line="379" w:lineRule="exact"/>
        <w:ind w:left="20" w:right="1140"/>
      </w:pPr>
      <w:r>
        <w:t>Икономическият оператор възнамерява ли да възложи на трети страни изпълнението на част от поръчката?</w:t>
      </w:r>
    </w:p>
    <w:p w:rsidR="00155EDD" w:rsidRDefault="0083739D">
      <w:pPr>
        <w:pStyle w:val="1"/>
        <w:framePr w:w="10099" w:h="6376" w:hRule="exact" w:wrap="around" w:vAnchor="page" w:hAnchor="page" w:x="918" w:y="1138"/>
        <w:shd w:val="clear" w:color="auto" w:fill="auto"/>
        <w:spacing w:before="0" w:line="374" w:lineRule="exact"/>
        <w:ind w:left="20" w:right="114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099" w:h="6376" w:hRule="exact" w:wrap="around" w:vAnchor="page" w:hAnchor="page" w:x="918" w:y="1138"/>
        <w:shd w:val="clear" w:color="auto" w:fill="auto"/>
        <w:spacing w:before="0" w:after="540" w:line="379" w:lineRule="exact"/>
        <w:ind w:left="20" w:right="580"/>
      </w:pPr>
      <w:r>
        <w:t>Ако да и доколкото</w:t>
      </w:r>
      <w:r>
        <w:t xml:space="preserve"> е известно, приложете списък на предлаганите подизпълнители:</w:t>
      </w:r>
    </w:p>
    <w:p w:rsidR="00155EDD" w:rsidRDefault="0083739D">
      <w:pPr>
        <w:pStyle w:val="1"/>
        <w:framePr w:w="10099" w:h="6376" w:hRule="exact" w:wrap="around" w:vAnchor="page" w:hAnchor="page" w:x="918" w:y="1138"/>
        <w:numPr>
          <w:ilvl w:val="0"/>
          <w:numId w:val="1"/>
        </w:numPr>
        <w:shd w:val="clear" w:color="auto" w:fill="auto"/>
        <w:spacing w:before="0" w:after="227"/>
        <w:ind w:left="500" w:right="1140"/>
      </w:pPr>
      <w:r>
        <w:t xml:space="preserve"> Ако възлагащият орган или възложителят изрично изисква тази информация в допълнение към информацията съгласно част I, предоставете информацията, изисквана съгласно раздели А и Б от настоящата ч</w:t>
      </w:r>
      <w:r>
        <w:t xml:space="preserve">аст </w:t>
      </w:r>
      <w:r>
        <w:rPr>
          <w:lang w:val="ru-RU" w:eastAsia="ru-RU" w:bidi="ru-RU"/>
        </w:rPr>
        <w:t xml:space="preserve">и </w:t>
      </w:r>
      <w:r>
        <w:t>част III, за всеки подизпълнител/за всяка от съответните категории подизпълнители.</w:t>
      </w:r>
    </w:p>
    <w:p w:rsidR="00155EDD" w:rsidRDefault="0083739D">
      <w:pPr>
        <w:pStyle w:val="Heading20"/>
        <w:framePr w:w="10099" w:h="6376" w:hRule="exact" w:wrap="around" w:vAnchor="page" w:hAnchor="page" w:x="918" w:y="1138"/>
        <w:shd w:val="clear" w:color="auto" w:fill="auto"/>
        <w:spacing w:before="0" w:after="0" w:line="320" w:lineRule="exact"/>
        <w:ind w:left="20"/>
      </w:pPr>
      <w:bookmarkStart w:id="3" w:name="bookmark3"/>
      <w:r>
        <w:t>Част III: Основания за изключване</w:t>
      </w:r>
      <w:bookmarkEnd w:id="3"/>
    </w:p>
    <w:p w:rsidR="00155EDD" w:rsidRDefault="0083739D">
      <w:pPr>
        <w:pStyle w:val="Bodytext20"/>
        <w:framePr w:wrap="around" w:vAnchor="page" w:hAnchor="page" w:x="918" w:y="8169"/>
        <w:shd w:val="clear" w:color="auto" w:fill="000000"/>
        <w:spacing w:before="0" w:after="0" w:line="260" w:lineRule="exact"/>
        <w:ind w:left="20"/>
      </w:pPr>
      <w:r>
        <w:rPr>
          <w:rStyle w:val="Bodytext21"/>
          <w:b/>
          <w:bCs/>
        </w:rPr>
        <w:t xml:space="preserve">А: Основания, свързани </w:t>
      </w:r>
      <w:r>
        <w:rPr>
          <w:rStyle w:val="Bodytext21"/>
          <w:b/>
          <w:bCs/>
          <w:lang w:val="ru-RU" w:eastAsia="ru-RU" w:bidi="ru-RU"/>
        </w:rPr>
        <w:t xml:space="preserve">с </w:t>
      </w:r>
      <w:r>
        <w:rPr>
          <w:rStyle w:val="Bodytext21"/>
          <w:b/>
          <w:bCs/>
        </w:rPr>
        <w:t>наказателни присъди</w:t>
      </w:r>
    </w:p>
    <w:p w:rsidR="00155EDD" w:rsidRDefault="0083739D">
      <w:pPr>
        <w:pStyle w:val="Bodytext20"/>
        <w:framePr w:w="10099" w:h="6220" w:hRule="exact" w:wrap="around" w:vAnchor="page" w:hAnchor="page" w:x="918" w:y="8457"/>
        <w:shd w:val="clear" w:color="auto" w:fill="auto"/>
        <w:spacing w:before="0" w:after="0" w:line="379" w:lineRule="exact"/>
        <w:ind w:left="20" w:right="240"/>
      </w:pPr>
      <w:r>
        <w:t xml:space="preserve">В член 57, параграф 1 от Директива 2014/24/ЕС са посочени следните основания за </w:t>
      </w:r>
      <w:r>
        <w:t>изключване:</w:t>
      </w:r>
    </w:p>
    <w:p w:rsidR="00155EDD" w:rsidRDefault="0083739D">
      <w:pPr>
        <w:pStyle w:val="Bodytext20"/>
        <w:framePr w:w="10099" w:h="6220" w:hRule="exact" w:wrap="around" w:vAnchor="page" w:hAnchor="page" w:x="918" w:y="8457"/>
        <w:shd w:val="clear" w:color="auto" w:fill="auto"/>
        <w:spacing w:before="0" w:after="0" w:line="379" w:lineRule="exact"/>
        <w:ind w:left="20"/>
      </w:pPr>
      <w:r>
        <w:t>Участие в престъпна организация</w:t>
      </w:r>
    </w:p>
    <w:p w:rsidR="00155EDD" w:rsidRDefault="0083739D">
      <w:pPr>
        <w:pStyle w:val="1"/>
        <w:framePr w:w="10099" w:h="6220" w:hRule="exact" w:wrap="around" w:vAnchor="page" w:hAnchor="page" w:x="918" w:y="8457"/>
        <w:shd w:val="clear" w:color="auto" w:fill="auto"/>
        <w:spacing w:before="0" w:after="64"/>
        <w:ind w:left="20" w:right="240" w:firstLine="0"/>
      </w:pPr>
      <w:r>
        <w:t>Издадена ли е по отношение на икономическия оператор или на лице, което е член на неговия административен, управителен или надзорен орган или което има правомощия да го представлява, да взема решения или да упраж</w:t>
      </w:r>
      <w:r>
        <w:t>нява контрол в рамките на тези органи, окончателна присъда за участие в престъпна организация, която е произнесена най-много преди пет години или съгласно която продължава да се прилага период на изключване, пряко определен в присъдата? Съгласно определени</w:t>
      </w:r>
      <w:r>
        <w:t xml:space="preserve">ето в член 2 от Рамково решение 2008/841/ПВР на Съвета от 24 октомври 2008 г. относно борбата </w:t>
      </w:r>
      <w:r>
        <w:rPr>
          <w:lang w:val="ru-RU" w:eastAsia="ru-RU" w:bidi="ru-RU"/>
        </w:rPr>
        <w:t xml:space="preserve">с </w:t>
      </w:r>
      <w:r>
        <w:t xml:space="preserve">организираната престъпност (ОВ </w:t>
      </w:r>
      <w:r>
        <w:rPr>
          <w:lang w:val="en-US" w:eastAsia="en-US" w:bidi="en-US"/>
        </w:rPr>
        <w:t xml:space="preserve">L </w:t>
      </w:r>
      <w:r>
        <w:t xml:space="preserve">300, 11.11.2008 </w:t>
      </w:r>
      <w:r>
        <w:rPr>
          <w:lang w:val="ru-RU" w:eastAsia="ru-RU" w:bidi="ru-RU"/>
        </w:rPr>
        <w:t>г., стр. 42).</w:t>
      </w:r>
    </w:p>
    <w:p w:rsidR="00155EDD" w:rsidRDefault="0083739D">
      <w:pPr>
        <w:pStyle w:val="1"/>
        <w:framePr w:w="10099" w:h="6220" w:hRule="exact" w:wrap="around" w:vAnchor="page" w:hAnchor="page" w:x="918" w:y="8457"/>
        <w:shd w:val="clear" w:color="auto" w:fill="auto"/>
        <w:spacing w:before="0" w:line="374" w:lineRule="exact"/>
        <w:ind w:left="20" w:firstLine="0"/>
      </w:pPr>
      <w:r>
        <w:rPr>
          <w:lang w:val="ru-RU" w:eastAsia="ru-RU" w:bidi="ru-RU"/>
        </w:rPr>
        <w:t>Отговор:</w:t>
      </w:r>
    </w:p>
    <w:p w:rsidR="00155EDD" w:rsidRDefault="0083739D">
      <w:pPr>
        <w:pStyle w:val="1"/>
        <w:framePr w:w="10099" w:h="6220" w:hRule="exact" w:wrap="around" w:vAnchor="page" w:hAnchor="page" w:x="918" w:y="8457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Headerorfooter0"/>
        <w:framePr w:wrap="around" w:vAnchor="page" w:hAnchor="page" w:x="5770" w:y="15533"/>
        <w:shd w:val="clear" w:color="auto" w:fill="auto"/>
        <w:spacing w:line="170" w:lineRule="exact"/>
        <w:ind w:left="20"/>
      </w:pPr>
      <w:r>
        <w:rPr>
          <w:lang w:val="ru-RU" w:eastAsia="ru-RU" w:bidi="ru-RU"/>
        </w:rPr>
        <w:t>-</w:t>
      </w:r>
      <w:r>
        <w:rPr>
          <w:rStyle w:val="Headerorfooter85ptSpacing1pt"/>
          <w:lang w:val="ru-RU" w:eastAsia="ru-RU" w:bidi="ru-RU"/>
        </w:rPr>
        <w:t>7</w:t>
      </w:r>
      <w:r>
        <w:rPr>
          <w:lang w:val="ru-RU" w:eastAsia="ru-RU" w:bidi="ru-RU"/>
        </w:rP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Heading30"/>
        <w:framePr w:w="10094" w:h="11106" w:hRule="exact" w:wrap="around" w:vAnchor="page" w:hAnchor="page" w:x="920" w:y="1138"/>
        <w:shd w:val="clear" w:color="auto" w:fill="auto"/>
        <w:ind w:left="20" w:right="220"/>
      </w:pPr>
      <w:bookmarkStart w:id="4" w:name="bookmark4"/>
      <w:r>
        <w:lastRenderedPageBreak/>
        <w:t xml:space="preserve">Тази информация достъпна ли е безплатно за органите </w:t>
      </w:r>
      <w:r>
        <w:t>от база данни в държава — членка на ЕС?</w:t>
      </w:r>
      <w:bookmarkEnd w:id="4"/>
    </w:p>
    <w:p w:rsidR="00155EDD" w:rsidRDefault="0083739D">
      <w:pPr>
        <w:pStyle w:val="1"/>
        <w:framePr w:w="10094" w:h="11106" w:hRule="exact" w:wrap="around" w:vAnchor="page" w:hAnchor="page" w:x="920" w:y="1138"/>
        <w:shd w:val="clear" w:color="auto" w:fill="auto"/>
        <w:spacing w:before="0" w:after="57" w:line="374" w:lineRule="exact"/>
        <w:ind w:left="20" w:right="9520" w:firstLine="0"/>
        <w:jc w:val="both"/>
      </w:pPr>
      <w:r>
        <w:rPr>
          <w:lang w:val="ru-RU" w:eastAsia="ru-RU" w:bidi="ru-RU"/>
        </w:rPr>
        <w:t xml:space="preserve">О </w:t>
      </w:r>
      <w:r>
        <w:t xml:space="preserve">Да О Не </w:t>
      </w:r>
      <w:r>
        <w:rPr>
          <w:rStyle w:val="BodytextBoldSpacing0pt"/>
          <w:lang w:val="en-US" w:eastAsia="en-US" w:bidi="en-US"/>
        </w:rPr>
        <w:t>URL</w:t>
      </w:r>
    </w:p>
    <w:p w:rsidR="00155EDD" w:rsidRDefault="0083739D">
      <w:pPr>
        <w:pStyle w:val="Bodytext20"/>
        <w:framePr w:w="10094" w:h="11106" w:hRule="exact" w:wrap="around" w:vAnchor="page" w:hAnchor="page" w:x="920" w:y="1138"/>
        <w:shd w:val="clear" w:color="auto" w:fill="auto"/>
        <w:spacing w:before="0" w:after="0" w:line="754" w:lineRule="exact"/>
        <w:ind w:left="20"/>
      </w:pPr>
      <w:r>
        <w:t>Код</w:t>
      </w:r>
    </w:p>
    <w:p w:rsidR="00155EDD" w:rsidRDefault="0083739D">
      <w:pPr>
        <w:pStyle w:val="Bodytext20"/>
        <w:framePr w:w="10094" w:h="11106" w:hRule="exact" w:wrap="around" w:vAnchor="page" w:hAnchor="page" w:x="920" w:y="1138"/>
        <w:shd w:val="clear" w:color="auto" w:fill="auto"/>
        <w:spacing w:before="0" w:after="0" w:line="754" w:lineRule="exact"/>
        <w:ind w:left="20" w:right="220"/>
      </w:pPr>
      <w:r>
        <w:t>Издаден(о) от Корупция</w:t>
      </w:r>
    </w:p>
    <w:p w:rsidR="00155EDD" w:rsidRDefault="0083739D">
      <w:pPr>
        <w:pStyle w:val="1"/>
        <w:framePr w:w="10094" w:h="11106" w:hRule="exact" w:wrap="around" w:vAnchor="page" w:hAnchor="page" w:x="920" w:y="1138"/>
        <w:shd w:val="clear" w:color="auto" w:fill="auto"/>
        <w:spacing w:before="0" w:after="64"/>
        <w:ind w:left="20" w:right="220" w:firstLine="0"/>
      </w:pPr>
      <w:r>
        <w:t>Издадена ли е по отношение на икономическия оператор или на лице, което е член на неговия административен, управителен или надзорен орган или което има правомощия да го предст</w:t>
      </w:r>
      <w:r>
        <w:t>авлява, да взема решения или да упражнява контрол в рамките на тези органи, окончателна присъда за измама, която е произнесена най-много преди пет години или съгласно която продължава да се прилага период на изключване, пряко определен в присъдата? Съгласн</w:t>
      </w:r>
      <w:r>
        <w:t xml:space="preserve">о определението в член 3 от Конвенцията за борба </w:t>
      </w:r>
      <w:r>
        <w:rPr>
          <w:lang w:val="ru-RU" w:eastAsia="ru-RU" w:bidi="ru-RU"/>
        </w:rPr>
        <w:t xml:space="preserve">с </w:t>
      </w:r>
      <w:r>
        <w:t xml:space="preserve">корупцията, в която участват длъжностни лица на Европейските общности или длъжностни лица на държавите — членки на Европейския съюз (ОВ </w:t>
      </w:r>
      <w:r>
        <w:rPr>
          <w:lang w:val="ru-RU" w:eastAsia="ru-RU" w:bidi="ru-RU"/>
        </w:rPr>
        <w:t xml:space="preserve">С </w:t>
      </w:r>
      <w:r>
        <w:t xml:space="preserve">195, 25.6.1997 </w:t>
      </w:r>
      <w:r>
        <w:rPr>
          <w:lang w:val="ru-RU" w:eastAsia="ru-RU" w:bidi="ru-RU"/>
        </w:rPr>
        <w:t xml:space="preserve">г., стр. </w:t>
      </w:r>
      <w:r>
        <w:t xml:space="preserve">1), </w:t>
      </w:r>
      <w:r>
        <w:rPr>
          <w:lang w:val="ru-RU" w:eastAsia="ru-RU" w:bidi="ru-RU"/>
        </w:rPr>
        <w:t xml:space="preserve">и в член 2, параграф 1 от </w:t>
      </w:r>
      <w:r>
        <w:t xml:space="preserve">Рамково </w:t>
      </w:r>
      <w:r>
        <w:rPr>
          <w:lang w:val="ru-RU" w:eastAsia="ru-RU" w:bidi="ru-RU"/>
        </w:rPr>
        <w:t>решен</w:t>
      </w:r>
      <w:r>
        <w:rPr>
          <w:lang w:val="ru-RU" w:eastAsia="ru-RU" w:bidi="ru-RU"/>
        </w:rPr>
        <w:t xml:space="preserve">ие 2003/568/ПВР на </w:t>
      </w:r>
      <w:r>
        <w:t xml:space="preserve">Съвета </w:t>
      </w:r>
      <w:r>
        <w:rPr>
          <w:lang w:val="ru-RU" w:eastAsia="ru-RU" w:bidi="ru-RU"/>
        </w:rPr>
        <w:t xml:space="preserve">от 22 юли 2003 г. </w:t>
      </w:r>
      <w:r>
        <w:t xml:space="preserve">относно борбата </w:t>
      </w:r>
      <w:r>
        <w:rPr>
          <w:lang w:val="ru-RU" w:eastAsia="ru-RU" w:bidi="ru-RU"/>
        </w:rPr>
        <w:t xml:space="preserve">с </w:t>
      </w:r>
      <w:r>
        <w:t xml:space="preserve">корупцията </w:t>
      </w:r>
      <w:r>
        <w:rPr>
          <w:lang w:val="ru-RU" w:eastAsia="ru-RU" w:bidi="ru-RU"/>
        </w:rPr>
        <w:t xml:space="preserve">в </w:t>
      </w:r>
      <w:r>
        <w:t xml:space="preserve">частния </w:t>
      </w:r>
      <w:r>
        <w:rPr>
          <w:lang w:val="ru-RU" w:eastAsia="ru-RU" w:bidi="ru-RU"/>
        </w:rPr>
        <w:t xml:space="preserve">сектор (ОВ </w:t>
      </w:r>
      <w:r>
        <w:rPr>
          <w:lang w:val="en-US" w:eastAsia="en-US" w:bidi="en-US"/>
        </w:rPr>
        <w:t xml:space="preserve">L </w:t>
      </w:r>
      <w:r>
        <w:rPr>
          <w:lang w:val="ru-RU" w:eastAsia="ru-RU" w:bidi="ru-RU"/>
        </w:rPr>
        <w:t xml:space="preserve">192, 31.7.2003 г., стр. 54). </w:t>
      </w:r>
      <w:r>
        <w:t xml:space="preserve">Това </w:t>
      </w:r>
      <w:r>
        <w:rPr>
          <w:lang w:val="ru-RU" w:eastAsia="ru-RU" w:bidi="ru-RU"/>
        </w:rPr>
        <w:t xml:space="preserve">основание за </w:t>
      </w:r>
      <w:r>
        <w:t xml:space="preserve">изключване обхваща </w:t>
      </w:r>
      <w:r>
        <w:rPr>
          <w:lang w:val="ru-RU" w:eastAsia="ru-RU" w:bidi="ru-RU"/>
        </w:rPr>
        <w:t xml:space="preserve">и </w:t>
      </w:r>
      <w:r>
        <w:t xml:space="preserve">корупцията </w:t>
      </w:r>
      <w:r>
        <w:rPr>
          <w:lang w:val="ru-RU" w:eastAsia="ru-RU" w:bidi="ru-RU"/>
        </w:rPr>
        <w:t xml:space="preserve">съгласно </w:t>
      </w:r>
      <w:r>
        <w:t xml:space="preserve">определението </w:t>
      </w:r>
      <w:r>
        <w:rPr>
          <w:lang w:val="ru-RU" w:eastAsia="ru-RU" w:bidi="ru-RU"/>
        </w:rPr>
        <w:t xml:space="preserve">в националното </w:t>
      </w:r>
      <w:r>
        <w:t xml:space="preserve">законодателство </w:t>
      </w:r>
      <w:r>
        <w:rPr>
          <w:lang w:val="ru-RU" w:eastAsia="ru-RU" w:bidi="ru-RU"/>
        </w:rPr>
        <w:t xml:space="preserve">на </w:t>
      </w:r>
      <w:r>
        <w:t xml:space="preserve">възлагащия </w:t>
      </w:r>
      <w:r>
        <w:rPr>
          <w:lang w:val="ru-RU" w:eastAsia="ru-RU" w:bidi="ru-RU"/>
        </w:rPr>
        <w:t xml:space="preserve">орган </w:t>
      </w:r>
      <w:r>
        <w:t xml:space="preserve">(възложителя) </w:t>
      </w:r>
      <w:r>
        <w:rPr>
          <w:lang w:val="ru-RU" w:eastAsia="ru-RU" w:bidi="ru-RU"/>
        </w:rPr>
        <w:t xml:space="preserve">или на </w:t>
      </w:r>
      <w:r>
        <w:t xml:space="preserve">икономическия </w:t>
      </w:r>
      <w:r>
        <w:rPr>
          <w:lang w:val="ru-RU" w:eastAsia="ru-RU" w:bidi="ru-RU"/>
        </w:rPr>
        <w:t>оператор.</w:t>
      </w:r>
    </w:p>
    <w:p w:rsidR="00155EDD" w:rsidRDefault="0083739D">
      <w:pPr>
        <w:pStyle w:val="1"/>
        <w:framePr w:w="10094" w:h="11106" w:hRule="exact" w:wrap="around" w:vAnchor="page" w:hAnchor="page" w:x="920" w:y="1138"/>
        <w:shd w:val="clear" w:color="auto" w:fill="auto"/>
        <w:spacing w:before="0" w:line="374" w:lineRule="exact"/>
        <w:ind w:left="20" w:firstLine="0"/>
      </w:pPr>
      <w:r>
        <w:rPr>
          <w:lang w:val="ru-RU" w:eastAsia="ru-RU" w:bidi="ru-RU"/>
        </w:rPr>
        <w:t>Отговор:</w:t>
      </w:r>
    </w:p>
    <w:p w:rsidR="00155EDD" w:rsidRDefault="0083739D">
      <w:pPr>
        <w:pStyle w:val="1"/>
        <w:framePr w:w="10094" w:h="11106" w:hRule="exact" w:wrap="around" w:vAnchor="page" w:hAnchor="page" w:x="920" w:y="1138"/>
        <w:shd w:val="clear" w:color="auto" w:fill="auto"/>
        <w:spacing w:before="0" w:line="374" w:lineRule="exact"/>
        <w:ind w:left="20" w:right="22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Heading30"/>
        <w:framePr w:w="10094" w:h="2727" w:hRule="exact" w:wrap="around" w:vAnchor="page" w:hAnchor="page" w:x="920" w:y="12546"/>
        <w:shd w:val="clear" w:color="auto" w:fill="auto"/>
        <w:ind w:left="20" w:right="220"/>
      </w:pPr>
      <w:bookmarkStart w:id="5" w:name="bookmark5"/>
      <w:r>
        <w:t xml:space="preserve">Тази </w:t>
      </w:r>
      <w:r>
        <w:rPr>
          <w:lang w:val="ru-RU" w:eastAsia="ru-RU" w:bidi="ru-RU"/>
        </w:rPr>
        <w:t xml:space="preserve">информация достъпна ли е безплатно за </w:t>
      </w:r>
      <w:r>
        <w:t xml:space="preserve">органите </w:t>
      </w:r>
      <w:r>
        <w:rPr>
          <w:lang w:val="ru-RU" w:eastAsia="ru-RU" w:bidi="ru-RU"/>
        </w:rPr>
        <w:t xml:space="preserve">от </w:t>
      </w:r>
      <w:r>
        <w:t xml:space="preserve">база данни </w:t>
      </w:r>
      <w:r>
        <w:rPr>
          <w:lang w:val="ru-RU" w:eastAsia="ru-RU" w:bidi="ru-RU"/>
        </w:rPr>
        <w:t>в държава — членка на ЕС?</w:t>
      </w:r>
      <w:bookmarkEnd w:id="5"/>
    </w:p>
    <w:p w:rsidR="00155EDD" w:rsidRDefault="0083739D">
      <w:pPr>
        <w:pStyle w:val="1"/>
        <w:framePr w:w="10094" w:h="2727" w:hRule="exact" w:wrap="around" w:vAnchor="page" w:hAnchor="page" w:x="920" w:y="12546"/>
        <w:shd w:val="clear" w:color="auto" w:fill="auto"/>
        <w:spacing w:before="0" w:line="374" w:lineRule="exact"/>
        <w:ind w:left="20" w:right="22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094" w:h="2727" w:hRule="exact" w:wrap="around" w:vAnchor="page" w:hAnchor="page" w:x="920" w:y="12546"/>
        <w:shd w:val="clear" w:color="auto" w:fill="auto"/>
        <w:spacing w:before="0" w:after="452" w:line="374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10094" w:h="2727" w:hRule="exact" w:wrap="around" w:vAnchor="page" w:hAnchor="page" w:x="920" w:y="12546"/>
        <w:shd w:val="clear" w:color="auto" w:fill="auto"/>
        <w:spacing w:before="0" w:after="0" w:line="260" w:lineRule="exact"/>
        <w:ind w:left="20"/>
      </w:pPr>
      <w:r>
        <w:t>Код</w:t>
      </w:r>
    </w:p>
    <w:p w:rsidR="00155EDD" w:rsidRDefault="0083739D">
      <w:pPr>
        <w:pStyle w:val="Headerorfooter0"/>
        <w:framePr w:wrap="around" w:vAnchor="page" w:hAnchor="page" w:x="5773" w:y="15533"/>
        <w:shd w:val="clear" w:color="auto" w:fill="auto"/>
        <w:spacing w:line="170" w:lineRule="exact"/>
        <w:ind w:left="20"/>
      </w:pPr>
      <w:r>
        <w:rPr>
          <w:lang w:val="ru-RU" w:eastAsia="ru-RU" w:bidi="ru-RU"/>
        </w:rPr>
        <w:t>-</w:t>
      </w:r>
      <w:r>
        <w:rPr>
          <w:rStyle w:val="Headerorfooter85ptSpacing1pt"/>
          <w:lang w:val="ru-RU" w:eastAsia="ru-RU" w:bidi="ru-RU"/>
        </w:rPr>
        <w:t>8</w:t>
      </w:r>
      <w:r>
        <w:rPr>
          <w:lang w:val="ru-RU" w:eastAsia="ru-RU" w:bidi="ru-RU"/>
        </w:rP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Bodytext20"/>
        <w:framePr w:wrap="around" w:vAnchor="page" w:hAnchor="page" w:x="884" w:y="1525"/>
        <w:shd w:val="clear" w:color="auto" w:fill="auto"/>
        <w:spacing w:before="0" w:after="0" w:line="260" w:lineRule="exact"/>
        <w:ind w:left="20"/>
      </w:pPr>
      <w:r>
        <w:lastRenderedPageBreak/>
        <w:t>Издаден(о) от</w:t>
      </w:r>
    </w:p>
    <w:p w:rsidR="00155EDD" w:rsidRDefault="0083739D">
      <w:pPr>
        <w:pStyle w:val="Bodytext20"/>
        <w:framePr w:w="10166" w:h="4703" w:hRule="exact" w:wrap="around" w:vAnchor="page" w:hAnchor="page" w:x="884" w:y="2188"/>
        <w:shd w:val="clear" w:color="auto" w:fill="auto"/>
        <w:spacing w:before="0" w:after="0" w:line="374" w:lineRule="exact"/>
        <w:ind w:left="20"/>
      </w:pPr>
      <w:r>
        <w:t>Измама</w:t>
      </w:r>
    </w:p>
    <w:p w:rsidR="00155EDD" w:rsidRDefault="0083739D">
      <w:pPr>
        <w:pStyle w:val="1"/>
        <w:framePr w:w="10166" w:h="4703" w:hRule="exact" w:wrap="around" w:vAnchor="page" w:hAnchor="page" w:x="884" w:y="2188"/>
        <w:shd w:val="clear" w:color="auto" w:fill="auto"/>
        <w:spacing w:before="0" w:after="60" w:line="374" w:lineRule="exact"/>
        <w:ind w:left="20" w:right="240" w:firstLine="0"/>
      </w:pPr>
      <w:r>
        <w:t>Издадена ли е по отношение на икономическия оператор или на лице, което е член на неговия административен, управителен или надзорен орган или което има правомощия да го представлява, да взема решения или да упражнява контрол в рамките на тези органи, оконч</w:t>
      </w:r>
      <w:r>
        <w:t>ателна присъда за измама, която е произнесена най-много преди пет години или съгласно която продължава да се прилага период на изключване, пряко определен в присъдата? По смисъла на член 1 от Конвенцията за защита на финансовите интереси на Европейските об</w:t>
      </w:r>
      <w:r>
        <w:t xml:space="preserve">щности (ОВ </w:t>
      </w:r>
      <w:r>
        <w:rPr>
          <w:lang w:val="en-US" w:eastAsia="en-US" w:bidi="en-US"/>
        </w:rPr>
        <w:t xml:space="preserve">C </w:t>
      </w:r>
      <w:r>
        <w:t xml:space="preserve">316, 27.11.1995 </w:t>
      </w:r>
      <w:r>
        <w:rPr>
          <w:lang w:val="ru-RU" w:eastAsia="ru-RU" w:bidi="ru-RU"/>
        </w:rPr>
        <w:t xml:space="preserve">г., стр. </w:t>
      </w:r>
      <w:r>
        <w:t>48).</w:t>
      </w:r>
    </w:p>
    <w:p w:rsidR="00155EDD" w:rsidRDefault="0083739D">
      <w:pPr>
        <w:pStyle w:val="1"/>
        <w:framePr w:w="10166" w:h="4703" w:hRule="exact" w:wrap="around" w:vAnchor="page" w:hAnchor="page" w:x="884" w:y="2188"/>
        <w:shd w:val="clear" w:color="auto" w:fill="auto"/>
        <w:spacing w:before="0" w:line="374" w:lineRule="exact"/>
        <w:ind w:left="20" w:firstLine="0"/>
      </w:pPr>
      <w:r>
        <w:rPr>
          <w:lang w:val="ru-RU" w:eastAsia="ru-RU" w:bidi="ru-RU"/>
        </w:rPr>
        <w:t>Отговор:</w:t>
      </w:r>
    </w:p>
    <w:p w:rsidR="00155EDD" w:rsidRDefault="0083739D">
      <w:pPr>
        <w:pStyle w:val="1"/>
        <w:framePr w:w="10166" w:h="4703" w:hRule="exact" w:wrap="around" w:vAnchor="page" w:hAnchor="page" w:x="884" w:y="2188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Heading30"/>
        <w:framePr w:w="10166" w:h="8065" w:hRule="exact" w:wrap="around" w:vAnchor="page" w:hAnchor="page" w:x="884" w:y="7198"/>
        <w:shd w:val="clear" w:color="auto" w:fill="auto"/>
        <w:ind w:left="20" w:right="240"/>
      </w:pPr>
      <w:bookmarkStart w:id="6" w:name="bookmark6"/>
      <w:r>
        <w:t xml:space="preserve">Тази </w:t>
      </w:r>
      <w:r>
        <w:rPr>
          <w:lang w:val="ru-RU" w:eastAsia="ru-RU" w:bidi="ru-RU"/>
        </w:rPr>
        <w:t xml:space="preserve">информация достъпна ли е безплатно за </w:t>
      </w:r>
      <w:r>
        <w:t xml:space="preserve">органите </w:t>
      </w:r>
      <w:r>
        <w:rPr>
          <w:lang w:val="ru-RU" w:eastAsia="ru-RU" w:bidi="ru-RU"/>
        </w:rPr>
        <w:t xml:space="preserve">от </w:t>
      </w:r>
      <w:r>
        <w:t xml:space="preserve">база данни </w:t>
      </w:r>
      <w:r>
        <w:rPr>
          <w:lang w:val="ru-RU" w:eastAsia="ru-RU" w:bidi="ru-RU"/>
        </w:rPr>
        <w:t>в държава — членка на ЕС?</w:t>
      </w:r>
      <w:bookmarkEnd w:id="6"/>
    </w:p>
    <w:p w:rsidR="00155EDD" w:rsidRDefault="0083739D">
      <w:pPr>
        <w:pStyle w:val="1"/>
        <w:framePr w:w="10166" w:h="8065" w:hRule="exact" w:wrap="around" w:vAnchor="page" w:hAnchor="page" w:x="884" w:y="7198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166" w:h="8065" w:hRule="exact" w:wrap="around" w:vAnchor="page" w:hAnchor="page" w:x="884" w:y="7198"/>
        <w:shd w:val="clear" w:color="auto" w:fill="auto"/>
        <w:spacing w:before="0" w:after="452" w:line="374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10166" w:h="8065" w:hRule="exact" w:wrap="around" w:vAnchor="page" w:hAnchor="page" w:x="884" w:y="7198"/>
        <w:shd w:val="clear" w:color="auto" w:fill="auto"/>
        <w:spacing w:before="0" w:after="467" w:line="260" w:lineRule="exact"/>
        <w:ind w:left="20"/>
      </w:pPr>
      <w:r>
        <w:t>Код</w:t>
      </w:r>
    </w:p>
    <w:p w:rsidR="00155EDD" w:rsidRDefault="0083739D">
      <w:pPr>
        <w:pStyle w:val="Bodytext20"/>
        <w:framePr w:w="10166" w:h="8065" w:hRule="exact" w:wrap="around" w:vAnchor="page" w:hAnchor="page" w:x="884" w:y="7198"/>
        <w:shd w:val="clear" w:color="auto" w:fill="auto"/>
        <w:spacing w:before="0" w:after="358" w:line="260" w:lineRule="exact"/>
        <w:ind w:left="20"/>
      </w:pPr>
      <w:r>
        <w:rPr>
          <w:lang w:val="ru-RU" w:eastAsia="ru-RU" w:bidi="ru-RU"/>
        </w:rPr>
        <w:t>Издаден(о) от</w:t>
      </w:r>
    </w:p>
    <w:p w:rsidR="00155EDD" w:rsidRDefault="0083739D">
      <w:pPr>
        <w:pStyle w:val="Bodytext20"/>
        <w:framePr w:w="10166" w:h="8065" w:hRule="exact" w:wrap="around" w:vAnchor="page" w:hAnchor="page" w:x="884" w:y="7198"/>
        <w:shd w:val="clear" w:color="auto" w:fill="auto"/>
        <w:spacing w:before="0" w:after="0" w:line="379" w:lineRule="exact"/>
        <w:ind w:left="20" w:right="240"/>
      </w:pPr>
      <w:r>
        <w:t xml:space="preserve">Терористични престъпления или престъпления, които са свързани </w:t>
      </w:r>
      <w:r>
        <w:rPr>
          <w:lang w:val="ru-RU" w:eastAsia="ru-RU" w:bidi="ru-RU"/>
        </w:rPr>
        <w:t xml:space="preserve">с </w:t>
      </w:r>
      <w:r>
        <w:t>терористични дейности</w:t>
      </w:r>
    </w:p>
    <w:p w:rsidR="00155EDD" w:rsidRDefault="0083739D">
      <w:pPr>
        <w:pStyle w:val="1"/>
        <w:framePr w:w="10166" w:h="8065" w:hRule="exact" w:wrap="around" w:vAnchor="page" w:hAnchor="page" w:x="884" w:y="7198"/>
        <w:shd w:val="clear" w:color="auto" w:fill="auto"/>
        <w:spacing w:before="0"/>
        <w:ind w:left="20" w:right="240" w:firstLine="0"/>
      </w:pPr>
      <w:r>
        <w:t>Издадена ли е по отношение на икономическия оператор или на лице, което е член на неговия административен, управителен или надзорен орган или което има правомощия да го представлява, да взема решения или да упражнява контрол в рамките</w:t>
      </w:r>
      <w:r>
        <w:t xml:space="preserve"> на тези органи, окончателна присъда за участие в престъпна организация, която е произнесена най-много преди пет години или съгласно която продължава да се прилага период на изключване, пряко определен в присъдата? Съгласно определението в членове 1 и 3 от</w:t>
      </w:r>
      <w:r>
        <w:t xml:space="preserve"> Рамково решение на Съвета от 13 юни 2002 г. относно борба </w:t>
      </w:r>
      <w:r>
        <w:rPr>
          <w:lang w:val="ru-RU" w:eastAsia="ru-RU" w:bidi="ru-RU"/>
        </w:rPr>
        <w:t xml:space="preserve">с </w:t>
      </w:r>
      <w:r>
        <w:t xml:space="preserve">тероризма (ОВ </w:t>
      </w:r>
      <w:r>
        <w:rPr>
          <w:lang w:val="en-US" w:eastAsia="en-US" w:bidi="en-US"/>
        </w:rPr>
        <w:t xml:space="preserve">L </w:t>
      </w:r>
      <w:r>
        <w:t xml:space="preserve">164, 22.6.2002 </w:t>
      </w:r>
      <w:r>
        <w:rPr>
          <w:lang w:val="ru-RU" w:eastAsia="ru-RU" w:bidi="ru-RU"/>
        </w:rPr>
        <w:t xml:space="preserve">г., стр. </w:t>
      </w:r>
      <w:r>
        <w:t>3). Това основание за</w:t>
      </w:r>
    </w:p>
    <w:p w:rsidR="00155EDD" w:rsidRDefault="0083739D">
      <w:pPr>
        <w:pStyle w:val="Headerorfooter0"/>
        <w:framePr w:wrap="around" w:vAnchor="page" w:hAnchor="page" w:x="5737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9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="10186" w:h="2341" w:hRule="exact" w:wrap="around" w:vAnchor="page" w:hAnchor="page" w:x="874" w:y="1138"/>
        <w:shd w:val="clear" w:color="auto" w:fill="auto"/>
        <w:spacing w:before="0" w:after="64"/>
        <w:ind w:left="20" w:right="240" w:firstLine="0"/>
      </w:pPr>
      <w:r>
        <w:lastRenderedPageBreak/>
        <w:t xml:space="preserve">изключване също обхваща подбудителство, помагачество или съучастие или опит за извършване на престъпление, </w:t>
      </w:r>
      <w:r>
        <w:t>както е посочено в член 4 от същото рамково решение.</w:t>
      </w:r>
    </w:p>
    <w:p w:rsidR="00155EDD" w:rsidRDefault="0083739D">
      <w:pPr>
        <w:pStyle w:val="1"/>
        <w:framePr w:w="10186" w:h="2341" w:hRule="exact" w:wrap="around" w:vAnchor="page" w:hAnchor="page" w:x="874" w:y="1138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186" w:h="2341" w:hRule="exact" w:wrap="around" w:vAnchor="page" w:hAnchor="page" w:x="874" w:y="1138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Heading30"/>
        <w:framePr w:w="10186" w:h="9668" w:hRule="exact" w:wrap="around" w:vAnchor="page" w:hAnchor="page" w:x="874" w:y="3795"/>
        <w:shd w:val="clear" w:color="auto" w:fill="auto"/>
        <w:spacing w:line="394" w:lineRule="exact"/>
        <w:ind w:left="20" w:right="240"/>
      </w:pPr>
      <w:bookmarkStart w:id="7" w:name="bookmark7"/>
      <w:r>
        <w:t>Тази информация достъпна ли е безплатно за органите от база данни в държава — членка на ЕС?</w:t>
      </w:r>
      <w:bookmarkEnd w:id="7"/>
    </w:p>
    <w:p w:rsidR="00155EDD" w:rsidRDefault="0083739D">
      <w:pPr>
        <w:pStyle w:val="1"/>
        <w:framePr w:w="10186" w:h="9668" w:hRule="exact" w:wrap="around" w:vAnchor="page" w:hAnchor="page" w:x="874" w:y="3795"/>
        <w:shd w:val="clear" w:color="auto" w:fill="auto"/>
        <w:spacing w:before="0" w:line="394" w:lineRule="exact"/>
        <w:ind w:left="20" w:firstLine="0"/>
      </w:pPr>
      <w:r>
        <w:rPr>
          <w:lang w:val="ru-RU" w:eastAsia="ru-RU" w:bidi="ru-RU"/>
        </w:rPr>
        <w:t xml:space="preserve">О </w:t>
      </w:r>
      <w:r>
        <w:t>Да</w:t>
      </w:r>
    </w:p>
    <w:p w:rsidR="00155EDD" w:rsidRDefault="0083739D">
      <w:pPr>
        <w:pStyle w:val="1"/>
        <w:framePr w:w="10186" w:h="9668" w:hRule="exact" w:wrap="around" w:vAnchor="page" w:hAnchor="page" w:x="874" w:y="3795"/>
        <w:numPr>
          <w:ilvl w:val="0"/>
          <w:numId w:val="2"/>
        </w:numPr>
        <w:shd w:val="clear" w:color="auto" w:fill="auto"/>
        <w:spacing w:before="0" w:line="260" w:lineRule="exact"/>
        <w:ind w:left="20" w:firstLine="0"/>
      </w:pPr>
      <w:r>
        <w:t xml:space="preserve"> Не</w:t>
      </w:r>
    </w:p>
    <w:p w:rsidR="00155EDD" w:rsidRDefault="0083739D">
      <w:pPr>
        <w:pStyle w:val="Bodytext20"/>
        <w:framePr w:w="10186" w:h="9668" w:hRule="exact" w:wrap="around" w:vAnchor="page" w:hAnchor="page" w:x="874" w:y="3795"/>
        <w:shd w:val="clear" w:color="auto" w:fill="auto"/>
        <w:spacing w:before="0" w:after="0" w:line="758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10186" w:h="9668" w:hRule="exact" w:wrap="around" w:vAnchor="page" w:hAnchor="page" w:x="874" w:y="3795"/>
        <w:shd w:val="clear" w:color="auto" w:fill="auto"/>
        <w:spacing w:before="0" w:after="0" w:line="758" w:lineRule="exact"/>
        <w:ind w:left="20"/>
      </w:pPr>
      <w:r>
        <w:t>Код</w:t>
      </w:r>
    </w:p>
    <w:p w:rsidR="00155EDD" w:rsidRDefault="0083739D">
      <w:pPr>
        <w:pStyle w:val="Bodytext20"/>
        <w:framePr w:w="10186" w:h="9668" w:hRule="exact" w:wrap="around" w:vAnchor="page" w:hAnchor="page" w:x="874" w:y="3795"/>
        <w:shd w:val="clear" w:color="auto" w:fill="auto"/>
        <w:spacing w:before="0" w:after="0" w:line="758" w:lineRule="exact"/>
        <w:ind w:left="20"/>
      </w:pPr>
      <w:r>
        <w:t>Издаден(о) от</w:t>
      </w:r>
    </w:p>
    <w:p w:rsidR="00155EDD" w:rsidRDefault="0083739D">
      <w:pPr>
        <w:pStyle w:val="Bodytext20"/>
        <w:framePr w:w="10186" w:h="9668" w:hRule="exact" w:wrap="around" w:vAnchor="page" w:hAnchor="page" w:x="874" w:y="3795"/>
        <w:shd w:val="clear" w:color="auto" w:fill="auto"/>
        <w:spacing w:before="0" w:after="0" w:line="379" w:lineRule="exact"/>
        <w:ind w:left="20"/>
      </w:pPr>
      <w:r>
        <w:t>Изпиране на пари или финансиране на тероризъм</w:t>
      </w:r>
    </w:p>
    <w:p w:rsidR="00155EDD" w:rsidRDefault="0083739D">
      <w:pPr>
        <w:pStyle w:val="1"/>
        <w:framePr w:w="10186" w:h="9668" w:hRule="exact" w:wrap="around" w:vAnchor="page" w:hAnchor="page" w:x="874" w:y="3795"/>
        <w:shd w:val="clear" w:color="auto" w:fill="auto"/>
        <w:spacing w:before="0"/>
        <w:ind w:left="20" w:right="240" w:firstLine="0"/>
      </w:pPr>
      <w:r>
        <w:t xml:space="preserve">Издадена ли е </w:t>
      </w:r>
      <w:r>
        <w:t>по отношение на икономическия оператор или на лице, което е член на неговия административен, управителен или надзорен орган или което има правомощия да го представлява, да взема решения или да упражнява контрол в рамките на тези органи, окончателна присъда</w:t>
      </w:r>
      <w:r>
        <w:t xml:space="preserve"> за участие в престъпна организация, която е произнесена най-много преди пет години или съгласно която продължава да се прилага период на изключване, пряко определен в присъдата? Съгласно определението в член</w:t>
      </w:r>
    </w:p>
    <w:p w:rsidR="00155EDD" w:rsidRDefault="0083739D">
      <w:pPr>
        <w:pStyle w:val="1"/>
        <w:framePr w:w="10186" w:h="9668" w:hRule="exact" w:wrap="around" w:vAnchor="page" w:hAnchor="page" w:x="874" w:y="3795"/>
        <w:numPr>
          <w:ilvl w:val="0"/>
          <w:numId w:val="2"/>
        </w:numPr>
        <w:shd w:val="clear" w:color="auto" w:fill="auto"/>
        <w:spacing w:before="0" w:after="64"/>
        <w:ind w:left="20" w:right="240" w:firstLine="0"/>
      </w:pPr>
      <w:r>
        <w:t xml:space="preserve"> от Директива 2005/60/ЕО на Европейския парламе</w:t>
      </w:r>
      <w:r>
        <w:t xml:space="preserve">нт и на Съвета от 26 октомври 2005 г. за предотвратяване използването на финансовата система за целите на изпирането на пари и финансирането на тероризъм (ОВ </w:t>
      </w:r>
      <w:r>
        <w:rPr>
          <w:lang w:val="en-US" w:eastAsia="en-US" w:bidi="en-US"/>
        </w:rPr>
        <w:t xml:space="preserve">L </w:t>
      </w:r>
      <w:r>
        <w:t xml:space="preserve">309, 25.11.2005 </w:t>
      </w:r>
      <w:r>
        <w:rPr>
          <w:lang w:val="ru-RU" w:eastAsia="ru-RU" w:bidi="ru-RU"/>
        </w:rPr>
        <w:t xml:space="preserve">г., стр. </w:t>
      </w:r>
      <w:r>
        <w:t>15).</w:t>
      </w:r>
    </w:p>
    <w:p w:rsidR="00155EDD" w:rsidRDefault="0083739D">
      <w:pPr>
        <w:pStyle w:val="1"/>
        <w:framePr w:w="10186" w:h="9668" w:hRule="exact" w:wrap="around" w:vAnchor="page" w:hAnchor="page" w:x="874" w:y="3795"/>
        <w:shd w:val="clear" w:color="auto" w:fill="auto"/>
        <w:spacing w:before="0" w:line="374" w:lineRule="exact"/>
        <w:ind w:left="20" w:firstLine="0"/>
      </w:pPr>
      <w:r>
        <w:rPr>
          <w:lang w:val="ru-RU" w:eastAsia="ru-RU" w:bidi="ru-RU"/>
        </w:rPr>
        <w:t>Отговор:</w:t>
      </w:r>
    </w:p>
    <w:p w:rsidR="00155EDD" w:rsidRDefault="0083739D">
      <w:pPr>
        <w:pStyle w:val="1"/>
        <w:framePr w:w="10186" w:h="9668" w:hRule="exact" w:wrap="around" w:vAnchor="page" w:hAnchor="page" w:x="874" w:y="3795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Heading30"/>
        <w:framePr w:w="10186" w:h="1584" w:hRule="exact" w:wrap="around" w:vAnchor="page" w:hAnchor="page" w:x="874" w:y="13765"/>
        <w:shd w:val="clear" w:color="auto" w:fill="auto"/>
        <w:ind w:left="20" w:right="240"/>
      </w:pPr>
      <w:bookmarkStart w:id="8" w:name="bookmark8"/>
      <w:r>
        <w:t xml:space="preserve">Тази </w:t>
      </w:r>
      <w:r>
        <w:rPr>
          <w:lang w:val="ru-RU" w:eastAsia="ru-RU" w:bidi="ru-RU"/>
        </w:rPr>
        <w:t xml:space="preserve">информация достъпна ли е безплатно за </w:t>
      </w:r>
      <w:r>
        <w:t xml:space="preserve">органите </w:t>
      </w:r>
      <w:r>
        <w:rPr>
          <w:lang w:val="ru-RU" w:eastAsia="ru-RU" w:bidi="ru-RU"/>
        </w:rPr>
        <w:t xml:space="preserve">от </w:t>
      </w:r>
      <w:r>
        <w:t xml:space="preserve">база данни </w:t>
      </w:r>
      <w:r>
        <w:rPr>
          <w:lang w:val="ru-RU" w:eastAsia="ru-RU" w:bidi="ru-RU"/>
        </w:rPr>
        <w:t>в държава — членка на ЕС?</w:t>
      </w:r>
      <w:bookmarkEnd w:id="8"/>
    </w:p>
    <w:p w:rsidR="00155EDD" w:rsidRDefault="0083739D">
      <w:pPr>
        <w:pStyle w:val="1"/>
        <w:framePr w:w="10186" w:h="1584" w:hRule="exact" w:wrap="around" w:vAnchor="page" w:hAnchor="page" w:x="874" w:y="13765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Headerorfooter0"/>
        <w:framePr w:w="9806" w:h="202" w:hRule="exact" w:wrap="around" w:vAnchor="page" w:hAnchor="page" w:x="850" w:y="15562"/>
        <w:shd w:val="clear" w:color="auto" w:fill="auto"/>
        <w:spacing w:line="170" w:lineRule="exact"/>
        <w:ind w:right="220"/>
        <w:jc w:val="center"/>
      </w:pPr>
      <w:r>
        <w:rPr>
          <w:lang w:val="ru-RU" w:eastAsia="ru-RU" w:bidi="ru-RU"/>
        </w:rPr>
        <w:t>-</w:t>
      </w:r>
      <w:r>
        <w:rPr>
          <w:rStyle w:val="Headerorfooter85ptSpacing1pt"/>
          <w:lang w:val="ru-RU" w:eastAsia="ru-RU" w:bidi="ru-RU"/>
        </w:rPr>
        <w:t>10</w:t>
      </w:r>
      <w:r>
        <w:rPr>
          <w:lang w:val="ru-RU" w:eastAsia="ru-RU" w:bidi="ru-RU"/>
        </w:rP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Bodytext20"/>
        <w:framePr w:wrap="around" w:vAnchor="page" w:hAnchor="page" w:x="930" w:y="1141"/>
        <w:shd w:val="clear" w:color="auto" w:fill="auto"/>
        <w:spacing w:before="0" w:after="0" w:line="260" w:lineRule="exact"/>
        <w:ind w:left="20"/>
      </w:pPr>
      <w:r>
        <w:rPr>
          <w:lang w:val="en-US" w:eastAsia="en-US" w:bidi="en-US"/>
        </w:rPr>
        <w:lastRenderedPageBreak/>
        <w:t>URL</w:t>
      </w:r>
    </w:p>
    <w:p w:rsidR="00155EDD" w:rsidRDefault="0083739D">
      <w:pPr>
        <w:pStyle w:val="Bodytext20"/>
        <w:framePr w:w="10075" w:h="7263" w:hRule="exact" w:wrap="around" w:vAnchor="page" w:hAnchor="page" w:x="930" w:y="1905"/>
        <w:shd w:val="clear" w:color="auto" w:fill="auto"/>
        <w:spacing w:before="0" w:after="467" w:line="260" w:lineRule="exact"/>
        <w:ind w:left="20"/>
      </w:pPr>
      <w:r>
        <w:rPr>
          <w:lang w:val="ru-RU" w:eastAsia="ru-RU" w:bidi="ru-RU"/>
        </w:rPr>
        <w:t>Код</w:t>
      </w:r>
    </w:p>
    <w:p w:rsidR="00155EDD" w:rsidRDefault="0083739D">
      <w:pPr>
        <w:pStyle w:val="Bodytext20"/>
        <w:framePr w:w="10075" w:h="7263" w:hRule="exact" w:wrap="around" w:vAnchor="page" w:hAnchor="page" w:x="930" w:y="1905"/>
        <w:shd w:val="clear" w:color="auto" w:fill="auto"/>
        <w:spacing w:before="0" w:after="372" w:line="260" w:lineRule="exact"/>
        <w:ind w:left="20"/>
      </w:pPr>
      <w:r>
        <w:rPr>
          <w:lang w:val="ru-RU" w:eastAsia="ru-RU" w:bidi="ru-RU"/>
        </w:rPr>
        <w:t>Издаден(о) от</w:t>
      </w:r>
    </w:p>
    <w:p w:rsidR="00155EDD" w:rsidRDefault="0083739D">
      <w:pPr>
        <w:pStyle w:val="Bodytext20"/>
        <w:framePr w:w="10075" w:h="7263" w:hRule="exact" w:wrap="around" w:vAnchor="page" w:hAnchor="page" w:x="930" w:y="1905"/>
        <w:shd w:val="clear" w:color="auto" w:fill="auto"/>
        <w:spacing w:before="0" w:after="0" w:line="379" w:lineRule="exact"/>
        <w:ind w:left="20"/>
      </w:pPr>
      <w:r>
        <w:t xml:space="preserve">Детски </w:t>
      </w:r>
      <w:r>
        <w:rPr>
          <w:lang w:val="ru-RU" w:eastAsia="ru-RU" w:bidi="ru-RU"/>
        </w:rPr>
        <w:t xml:space="preserve">труд и други форми на </w:t>
      </w:r>
      <w:r>
        <w:t xml:space="preserve">трафик </w:t>
      </w:r>
      <w:r>
        <w:rPr>
          <w:lang w:val="ru-RU" w:eastAsia="ru-RU" w:bidi="ru-RU"/>
        </w:rPr>
        <w:t>на хора</w:t>
      </w:r>
    </w:p>
    <w:p w:rsidR="00155EDD" w:rsidRDefault="0083739D">
      <w:pPr>
        <w:pStyle w:val="1"/>
        <w:framePr w:w="10075" w:h="7263" w:hRule="exact" w:wrap="around" w:vAnchor="page" w:hAnchor="page" w:x="930" w:y="1905"/>
        <w:shd w:val="clear" w:color="auto" w:fill="auto"/>
        <w:spacing w:before="0" w:after="60"/>
        <w:ind w:left="20" w:right="220" w:firstLine="0"/>
      </w:pPr>
      <w:r>
        <w:t>Издадена ли е по отношение на икономическия оператор или на лице, което е член на неговия административен, управителен или надзорен орган или което има правомощия да го представлява, да взема решения или да упражнява контрол в рамките на тези органи, оконч</w:t>
      </w:r>
      <w:r>
        <w:t>ателна присъда за участие в престъпна организация, която е произнесена най-много преди пет години или съгласно която продължава да се прилага период на изключване, пряко определен в присъдата? Съгласно определението в член 2 от Директива 2011/36/ЕС на Евро</w:t>
      </w:r>
      <w:r>
        <w:t xml:space="preserve">пейския парламент и на Съвета от 5 април 2011 г. относно предотвратяването и борбата </w:t>
      </w:r>
      <w:r>
        <w:rPr>
          <w:lang w:val="ru-RU" w:eastAsia="ru-RU" w:bidi="ru-RU"/>
        </w:rPr>
        <w:t xml:space="preserve">с </w:t>
      </w:r>
      <w:r>
        <w:t xml:space="preserve">трафика на хора и защитата на жертвите от него и за замяна на Рамково решение 2002/629/ ПВР на Съвета (ОВ </w:t>
      </w:r>
      <w:r>
        <w:rPr>
          <w:lang w:val="en-US" w:eastAsia="en-US" w:bidi="en-US"/>
        </w:rPr>
        <w:t xml:space="preserve">L </w:t>
      </w:r>
      <w:r>
        <w:t xml:space="preserve">101, 15.4.2011 </w:t>
      </w:r>
      <w:r>
        <w:rPr>
          <w:lang w:val="ru-RU" w:eastAsia="ru-RU" w:bidi="ru-RU"/>
        </w:rPr>
        <w:t xml:space="preserve">г., стр. </w:t>
      </w:r>
      <w:r>
        <w:t>1).</w:t>
      </w:r>
    </w:p>
    <w:p w:rsidR="00155EDD" w:rsidRDefault="0083739D">
      <w:pPr>
        <w:pStyle w:val="1"/>
        <w:framePr w:w="10075" w:h="7263" w:hRule="exact" w:wrap="around" w:vAnchor="page" w:hAnchor="page" w:x="930" w:y="1905"/>
        <w:shd w:val="clear" w:color="auto" w:fill="auto"/>
        <w:spacing w:before="0"/>
        <w:ind w:left="20" w:firstLine="0"/>
      </w:pPr>
      <w:r>
        <w:t>Отговор:</w:t>
      </w:r>
    </w:p>
    <w:p w:rsidR="00155EDD" w:rsidRDefault="0083739D">
      <w:pPr>
        <w:pStyle w:val="1"/>
        <w:framePr w:w="10075" w:h="7263" w:hRule="exact" w:wrap="around" w:vAnchor="page" w:hAnchor="page" w:x="930" w:y="1905"/>
        <w:shd w:val="clear" w:color="auto" w:fill="auto"/>
        <w:spacing w:before="0"/>
        <w:ind w:left="20" w:right="22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Heading30"/>
        <w:framePr w:w="10075" w:h="3486" w:hRule="exact" w:wrap="around" w:vAnchor="page" w:hAnchor="page" w:x="930" w:y="9479"/>
        <w:shd w:val="clear" w:color="auto" w:fill="auto"/>
        <w:ind w:left="20" w:right="220"/>
      </w:pPr>
      <w:bookmarkStart w:id="9" w:name="bookmark9"/>
      <w:r>
        <w:t>Тази информаци</w:t>
      </w:r>
      <w:r>
        <w:t>я достъпна ли е безплатно за органите от база данни в държава — членка на ЕС?</w:t>
      </w:r>
      <w:bookmarkEnd w:id="9"/>
    </w:p>
    <w:p w:rsidR="00155EDD" w:rsidRDefault="0083739D">
      <w:pPr>
        <w:pStyle w:val="1"/>
        <w:framePr w:w="10075" w:h="3486" w:hRule="exact" w:wrap="around" w:vAnchor="page" w:hAnchor="page" w:x="930" w:y="9479"/>
        <w:shd w:val="clear" w:color="auto" w:fill="auto"/>
        <w:spacing w:before="0" w:line="374" w:lineRule="exact"/>
        <w:ind w:left="20" w:right="22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075" w:h="3486" w:hRule="exact" w:wrap="around" w:vAnchor="page" w:hAnchor="page" w:x="930" w:y="9479"/>
        <w:shd w:val="clear" w:color="auto" w:fill="auto"/>
        <w:spacing w:before="0" w:after="452" w:line="374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10075" w:h="3486" w:hRule="exact" w:wrap="around" w:vAnchor="page" w:hAnchor="page" w:x="930" w:y="9479"/>
        <w:shd w:val="clear" w:color="auto" w:fill="auto"/>
        <w:spacing w:before="0" w:after="467" w:line="260" w:lineRule="exact"/>
        <w:ind w:left="20"/>
      </w:pPr>
      <w:r>
        <w:t>Код</w:t>
      </w:r>
    </w:p>
    <w:p w:rsidR="00155EDD" w:rsidRDefault="0083739D">
      <w:pPr>
        <w:pStyle w:val="Bodytext20"/>
        <w:framePr w:w="10075" w:h="3486" w:hRule="exact" w:wrap="around" w:vAnchor="page" w:hAnchor="page" w:x="930" w:y="9479"/>
        <w:shd w:val="clear" w:color="auto" w:fill="auto"/>
        <w:spacing w:before="0" w:after="0" w:line="260" w:lineRule="exact"/>
        <w:ind w:left="20"/>
      </w:pPr>
      <w:r>
        <w:t>Издаден(о) от</w:t>
      </w:r>
    </w:p>
    <w:p w:rsidR="00155EDD" w:rsidRDefault="0083739D">
      <w:pPr>
        <w:pStyle w:val="Bodytext20"/>
        <w:framePr w:w="10075" w:h="815" w:hRule="exact" w:wrap="around" w:vAnchor="page" w:hAnchor="page" w:x="930" w:y="13685"/>
        <w:shd w:val="clear" w:color="auto" w:fill="000000"/>
        <w:spacing w:before="0" w:after="0" w:line="379" w:lineRule="exact"/>
        <w:ind w:left="20" w:right="220"/>
      </w:pPr>
      <w:r>
        <w:rPr>
          <w:rStyle w:val="Bodytext21"/>
          <w:b/>
          <w:bCs/>
        </w:rPr>
        <w:t xml:space="preserve">Б: Основания, свързани </w:t>
      </w:r>
      <w:r>
        <w:rPr>
          <w:rStyle w:val="Bodytext21"/>
          <w:b/>
          <w:bCs/>
          <w:lang w:val="ru-RU" w:eastAsia="ru-RU" w:bidi="ru-RU"/>
        </w:rPr>
        <w:t xml:space="preserve">с </w:t>
      </w:r>
      <w:r>
        <w:rPr>
          <w:rStyle w:val="Bodytext21"/>
          <w:b/>
          <w:bCs/>
        </w:rPr>
        <w:t>плащането на данъци или социалноосигурителни вноски</w:t>
      </w:r>
    </w:p>
    <w:p w:rsidR="00155EDD" w:rsidRDefault="0083739D">
      <w:pPr>
        <w:pStyle w:val="Bodytext20"/>
        <w:framePr w:w="10075" w:h="816" w:hRule="exact" w:wrap="around" w:vAnchor="page" w:hAnchor="page" w:x="930" w:y="14448"/>
        <w:shd w:val="clear" w:color="auto" w:fill="auto"/>
        <w:spacing w:before="0" w:after="0" w:line="379" w:lineRule="exact"/>
        <w:ind w:left="20" w:right="220"/>
      </w:pPr>
      <w:r>
        <w:t xml:space="preserve">В член 57, параграф 2 от Директива 2014/24/ЕС са посочени следните </w:t>
      </w:r>
      <w:r>
        <w:t>основания за изключване:</w:t>
      </w:r>
    </w:p>
    <w:p w:rsidR="00155EDD" w:rsidRDefault="0083739D">
      <w:pPr>
        <w:pStyle w:val="Headerorfooter0"/>
        <w:framePr w:wrap="around" w:vAnchor="page" w:hAnchor="page" w:x="5725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11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  <w:bookmarkStart w:id="10" w:name="_GoBack"/>
      <w:bookmarkEnd w:id="10"/>
    </w:p>
    <w:p w:rsidR="00155EDD" w:rsidRDefault="0083739D">
      <w:pPr>
        <w:pStyle w:val="Bodytext20"/>
        <w:framePr w:w="10190" w:h="13717" w:hRule="exact" w:wrap="around" w:vAnchor="page" w:hAnchor="page" w:x="872" w:y="1138"/>
        <w:shd w:val="clear" w:color="auto" w:fill="auto"/>
        <w:spacing w:before="0" w:after="0" w:line="379" w:lineRule="exact"/>
        <w:ind w:left="20"/>
      </w:pPr>
      <w:r>
        <w:lastRenderedPageBreak/>
        <w:t>Плащане на данъци</w:t>
      </w:r>
    </w:p>
    <w:p w:rsidR="00155EDD" w:rsidRDefault="0083739D">
      <w:pPr>
        <w:pStyle w:val="1"/>
        <w:framePr w:w="10190" w:h="13717" w:hRule="exact" w:wrap="around" w:vAnchor="page" w:hAnchor="page" w:x="872" w:y="1138"/>
        <w:shd w:val="clear" w:color="auto" w:fill="auto"/>
        <w:spacing w:before="0" w:after="64"/>
        <w:ind w:left="20" w:right="1360" w:firstLine="0"/>
      </w:pPr>
      <w:r>
        <w:t xml:space="preserve">Икономическият оператор извършил ли е нарушение, свързано със задълженията му за плащане на данъци, както в страната, в която е установен, така и в държавата членка на възлагащия орган или възложителя, ако е </w:t>
      </w:r>
      <w:r>
        <w:rPr>
          <w:lang w:val="ru-RU" w:eastAsia="ru-RU" w:bidi="ru-RU"/>
        </w:rPr>
        <w:t xml:space="preserve">различна </w:t>
      </w:r>
      <w:r>
        <w:t>от държавата на установяване?</w:t>
      </w:r>
    </w:p>
    <w:p w:rsidR="00155EDD" w:rsidRDefault="0083739D">
      <w:pPr>
        <w:pStyle w:val="1"/>
        <w:framePr w:w="10190" w:h="13717" w:hRule="exact" w:wrap="around" w:vAnchor="page" w:hAnchor="page" w:x="872" w:y="1138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190" w:h="13717" w:hRule="exact" w:wrap="around" w:vAnchor="page" w:hAnchor="page" w:x="872" w:y="1138"/>
        <w:shd w:val="clear" w:color="auto" w:fill="auto"/>
        <w:spacing w:before="0" w:line="374" w:lineRule="exact"/>
        <w:ind w:left="20" w:right="136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190" w:h="13717" w:hRule="exact" w:wrap="around" w:vAnchor="page" w:hAnchor="page" w:x="872" w:y="1138"/>
        <w:shd w:val="clear" w:color="auto" w:fill="auto"/>
        <w:spacing w:before="0" w:after="607" w:line="763" w:lineRule="exact"/>
        <w:ind w:left="20" w:right="1360"/>
      </w:pPr>
      <w:r>
        <w:t>Съответна държава или държава членка Размер на съответната сума</w:t>
      </w:r>
    </w:p>
    <w:p w:rsidR="00155EDD" w:rsidRDefault="0083739D">
      <w:pPr>
        <w:pStyle w:val="1"/>
        <w:framePr w:w="10190" w:h="13717" w:hRule="exact" w:wrap="around" w:vAnchor="page" w:hAnchor="page" w:x="872" w:y="1138"/>
        <w:shd w:val="clear" w:color="auto" w:fill="auto"/>
        <w:spacing w:before="0"/>
        <w:ind w:left="20" w:right="1360" w:firstLine="0"/>
      </w:pPr>
      <w:r>
        <w:t>Нарушението на задълженията констатирано ли е с други средства, различни от съдебно или административно решение?</w:t>
      </w:r>
    </w:p>
    <w:p w:rsidR="00155EDD" w:rsidRDefault="0083739D">
      <w:pPr>
        <w:pStyle w:val="1"/>
        <w:framePr w:w="10190" w:h="13717" w:hRule="exact" w:wrap="around" w:vAnchor="page" w:hAnchor="page" w:x="872" w:y="1138"/>
        <w:shd w:val="clear" w:color="auto" w:fill="auto"/>
        <w:spacing w:before="0"/>
        <w:ind w:left="20" w:right="1360" w:firstLine="0"/>
      </w:pPr>
      <w:r>
        <w:t xml:space="preserve">О Да </w:t>
      </w:r>
      <w:r>
        <w:rPr>
          <w:lang w:val="ru-RU" w:eastAsia="ru-RU" w:bidi="ru-RU"/>
        </w:rPr>
        <w:t xml:space="preserve">О </w:t>
      </w:r>
      <w:r>
        <w:t>Не</w:t>
      </w:r>
    </w:p>
    <w:p w:rsidR="00155EDD" w:rsidRDefault="0083739D">
      <w:pPr>
        <w:pStyle w:val="1"/>
        <w:framePr w:w="10190" w:h="13717" w:hRule="exact" w:wrap="around" w:vAnchor="page" w:hAnchor="page" w:x="872" w:y="1138"/>
        <w:shd w:val="clear" w:color="auto" w:fill="auto"/>
        <w:spacing w:before="0"/>
        <w:ind w:left="20" w:right="720" w:firstLine="0"/>
      </w:pPr>
      <w:r>
        <w:t xml:space="preserve">Ако нарушението на задълженията е констатирано със съдебно решение </w:t>
      </w:r>
      <w:r>
        <w:rPr>
          <w:lang w:val="ru-RU" w:eastAsia="ru-RU" w:bidi="ru-RU"/>
        </w:rPr>
        <w:t xml:space="preserve">или с </w:t>
      </w:r>
      <w:r>
        <w:t xml:space="preserve">административен акт, решението или актът </w:t>
      </w:r>
      <w:r>
        <w:rPr>
          <w:lang w:val="ru-RU" w:eastAsia="ru-RU" w:bidi="ru-RU"/>
        </w:rPr>
        <w:t xml:space="preserve">с </w:t>
      </w:r>
      <w:r>
        <w:t>окончателен и обвързващ характер ли е?</w:t>
      </w:r>
    </w:p>
    <w:p w:rsidR="00155EDD" w:rsidRDefault="0083739D">
      <w:pPr>
        <w:pStyle w:val="1"/>
        <w:framePr w:w="10190" w:h="13717" w:hRule="exact" w:wrap="around" w:vAnchor="page" w:hAnchor="page" w:x="872" w:y="1138"/>
        <w:shd w:val="clear" w:color="auto" w:fill="auto"/>
        <w:spacing w:before="0"/>
        <w:ind w:left="20" w:right="72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190" w:h="13717" w:hRule="exact" w:wrap="around" w:vAnchor="page" w:hAnchor="page" w:x="872" w:y="1138"/>
        <w:shd w:val="clear" w:color="auto" w:fill="auto"/>
        <w:spacing w:before="0" w:after="300" w:line="379" w:lineRule="exact"/>
        <w:ind w:left="20"/>
      </w:pPr>
      <w:r>
        <w:t>Посочете датата на присъдата или решението/акта.</w:t>
      </w:r>
    </w:p>
    <w:p w:rsidR="00155EDD" w:rsidRDefault="0083739D">
      <w:pPr>
        <w:pStyle w:val="Bodytext20"/>
        <w:framePr w:w="10190" w:h="13717" w:hRule="exact" w:wrap="around" w:vAnchor="page" w:hAnchor="page" w:x="872" w:y="1138"/>
        <w:shd w:val="clear" w:color="auto" w:fill="auto"/>
        <w:spacing w:before="0" w:after="395" w:line="379" w:lineRule="exact"/>
        <w:ind w:left="20" w:right="240"/>
        <w:jc w:val="both"/>
      </w:pPr>
      <w:r>
        <w:t>В случай на присъда — срока на изключване,</w:t>
      </w:r>
      <w:r>
        <w:t xml:space="preserve"> ако е определен пряко в присъдата:</w:t>
      </w:r>
    </w:p>
    <w:p w:rsidR="00155EDD" w:rsidRDefault="0083739D">
      <w:pPr>
        <w:pStyle w:val="Bodytext20"/>
        <w:framePr w:w="10190" w:h="13717" w:hRule="exact" w:wrap="around" w:vAnchor="page" w:hAnchor="page" w:x="872" w:y="1138"/>
        <w:shd w:val="clear" w:color="auto" w:fill="auto"/>
        <w:spacing w:before="0" w:after="358" w:line="260" w:lineRule="exact"/>
        <w:ind w:left="20"/>
      </w:pPr>
      <w:r>
        <w:t>Опишете използваните средства.</w:t>
      </w:r>
    </w:p>
    <w:p w:rsidR="00155EDD" w:rsidRDefault="0083739D">
      <w:pPr>
        <w:pStyle w:val="1"/>
        <w:framePr w:w="10190" w:h="13717" w:hRule="exact" w:wrap="around" w:vAnchor="page" w:hAnchor="page" w:x="872" w:y="1138"/>
        <w:shd w:val="clear" w:color="auto" w:fill="auto"/>
        <w:spacing w:before="0"/>
        <w:ind w:left="20" w:right="720" w:firstLine="0"/>
      </w:pPr>
      <w:r>
        <w:t>Икономическият оператор изпълнил ли е задълженията си, като изплати или поеме обвързващ ангажимент да изплати дължимите данъци или социалноосигурителни вноски, включително, когато е приложи</w:t>
      </w:r>
      <w:r>
        <w:t>мо, всички начислени лихви или глоби?</w:t>
      </w:r>
    </w:p>
    <w:p w:rsidR="00155EDD" w:rsidRDefault="0083739D">
      <w:pPr>
        <w:pStyle w:val="1"/>
        <w:framePr w:w="10190" w:h="13717" w:hRule="exact" w:wrap="around" w:vAnchor="page" w:hAnchor="page" w:x="872" w:y="1138"/>
        <w:shd w:val="clear" w:color="auto" w:fill="auto"/>
        <w:spacing w:before="0"/>
        <w:ind w:left="20" w:right="72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190" w:h="13717" w:hRule="exact" w:wrap="around" w:vAnchor="page" w:hAnchor="page" w:x="872" w:y="1138"/>
        <w:shd w:val="clear" w:color="auto" w:fill="auto"/>
        <w:spacing w:before="0" w:after="0" w:line="379" w:lineRule="exact"/>
        <w:ind w:left="20"/>
      </w:pPr>
      <w:r>
        <w:t>Моля, опишете подробно</w:t>
      </w:r>
    </w:p>
    <w:p w:rsidR="00155EDD" w:rsidRDefault="0083739D">
      <w:pPr>
        <w:pStyle w:val="Headerorfooter0"/>
        <w:framePr w:wrap="around" w:vAnchor="page" w:hAnchor="page" w:x="5667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12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Heading30"/>
        <w:framePr w:w="10190" w:h="13766" w:hRule="exact" w:wrap="around" w:vAnchor="page" w:hAnchor="page" w:x="872" w:y="1138"/>
        <w:shd w:val="clear" w:color="auto" w:fill="auto"/>
        <w:ind w:left="20" w:right="240"/>
      </w:pPr>
      <w:bookmarkStart w:id="11" w:name="bookmark10"/>
      <w:r>
        <w:lastRenderedPageBreak/>
        <w:t xml:space="preserve">Тази информация достъпна ли е безплатно за органите от база данни в държава </w:t>
      </w:r>
      <w:r>
        <w:rPr>
          <w:lang w:val="ru-RU" w:eastAsia="ru-RU" w:bidi="ru-RU"/>
        </w:rPr>
        <w:t xml:space="preserve">— </w:t>
      </w:r>
      <w:r>
        <w:t xml:space="preserve">членка </w:t>
      </w:r>
      <w:r>
        <w:rPr>
          <w:lang w:val="ru-RU" w:eastAsia="ru-RU" w:bidi="ru-RU"/>
        </w:rPr>
        <w:t>на ЕС?</w:t>
      </w:r>
      <w:bookmarkEnd w:id="11"/>
    </w:p>
    <w:p w:rsidR="00155EDD" w:rsidRDefault="0083739D">
      <w:pPr>
        <w:pStyle w:val="1"/>
        <w:framePr w:w="10190" w:h="13766" w:hRule="exact" w:wrap="around" w:vAnchor="page" w:hAnchor="page" w:x="872" w:y="1138"/>
        <w:shd w:val="clear" w:color="auto" w:fill="auto"/>
        <w:spacing w:before="0" w:after="392" w:line="374" w:lineRule="exact"/>
        <w:ind w:left="20" w:right="9600" w:firstLine="0"/>
        <w:jc w:val="both"/>
      </w:pPr>
      <w:r>
        <w:rPr>
          <w:lang w:val="ru-RU" w:eastAsia="ru-RU" w:bidi="ru-RU"/>
        </w:rPr>
        <w:t xml:space="preserve">О Да О Не </w:t>
      </w:r>
      <w:r>
        <w:rPr>
          <w:rStyle w:val="BodytextBoldSpacing0pt"/>
          <w:lang w:val="en-US" w:eastAsia="en-US" w:bidi="en-US"/>
        </w:rPr>
        <w:t>URL</w:t>
      </w:r>
    </w:p>
    <w:p w:rsidR="00155EDD" w:rsidRDefault="0083739D">
      <w:pPr>
        <w:pStyle w:val="Bodytext20"/>
        <w:framePr w:w="10190" w:h="13766" w:hRule="exact" w:wrap="around" w:vAnchor="page" w:hAnchor="page" w:x="872" w:y="1138"/>
        <w:shd w:val="clear" w:color="auto" w:fill="auto"/>
        <w:spacing w:before="0" w:after="467" w:line="260" w:lineRule="exact"/>
        <w:ind w:left="20"/>
      </w:pPr>
      <w:r>
        <w:rPr>
          <w:lang w:val="ru-RU" w:eastAsia="ru-RU" w:bidi="ru-RU"/>
        </w:rPr>
        <w:t>Код</w:t>
      </w:r>
    </w:p>
    <w:p w:rsidR="00155EDD" w:rsidRDefault="0083739D">
      <w:pPr>
        <w:pStyle w:val="Bodytext20"/>
        <w:framePr w:w="10190" w:h="13766" w:hRule="exact" w:wrap="around" w:vAnchor="page" w:hAnchor="page" w:x="872" w:y="1138"/>
        <w:shd w:val="clear" w:color="auto" w:fill="auto"/>
        <w:spacing w:before="0" w:after="358" w:line="260" w:lineRule="exact"/>
        <w:ind w:left="20"/>
      </w:pPr>
      <w:r>
        <w:rPr>
          <w:lang w:val="ru-RU" w:eastAsia="ru-RU" w:bidi="ru-RU"/>
        </w:rPr>
        <w:t>Издаден(о) от</w:t>
      </w:r>
    </w:p>
    <w:p w:rsidR="00155EDD" w:rsidRDefault="0083739D">
      <w:pPr>
        <w:pStyle w:val="Bodytext20"/>
        <w:framePr w:w="10190" w:h="13766" w:hRule="exact" w:wrap="around" w:vAnchor="page" w:hAnchor="page" w:x="872" w:y="1138"/>
        <w:shd w:val="clear" w:color="auto" w:fill="auto"/>
        <w:spacing w:before="0" w:after="0" w:line="379" w:lineRule="exact"/>
        <w:ind w:left="20"/>
      </w:pPr>
      <w:r>
        <w:rPr>
          <w:lang w:val="ru-RU" w:eastAsia="ru-RU" w:bidi="ru-RU"/>
        </w:rPr>
        <w:t xml:space="preserve">Плащане на социалноосигурителни </w:t>
      </w:r>
      <w:r>
        <w:rPr>
          <w:lang w:val="ru-RU" w:eastAsia="ru-RU" w:bidi="ru-RU"/>
        </w:rPr>
        <w:t>вноски</w:t>
      </w:r>
    </w:p>
    <w:p w:rsidR="00155EDD" w:rsidRDefault="0083739D">
      <w:pPr>
        <w:pStyle w:val="1"/>
        <w:framePr w:w="10190" w:h="13766" w:hRule="exact" w:wrap="around" w:vAnchor="page" w:hAnchor="page" w:x="872" w:y="1138"/>
        <w:shd w:val="clear" w:color="auto" w:fill="auto"/>
        <w:spacing w:before="0" w:after="60"/>
        <w:ind w:left="20" w:right="240" w:firstLine="0"/>
      </w:pPr>
      <w:r>
        <w:rPr>
          <w:lang w:val="ru-RU" w:eastAsia="ru-RU" w:bidi="ru-RU"/>
        </w:rPr>
        <w:t xml:space="preserve">Икономическият оператор </w:t>
      </w:r>
      <w:r>
        <w:t xml:space="preserve">извършил </w:t>
      </w:r>
      <w:r>
        <w:rPr>
          <w:lang w:val="ru-RU" w:eastAsia="ru-RU" w:bidi="ru-RU"/>
        </w:rPr>
        <w:t xml:space="preserve">ли е нарушение, свързано със </w:t>
      </w:r>
      <w:r>
        <w:t xml:space="preserve">задълженията </w:t>
      </w:r>
      <w:r>
        <w:rPr>
          <w:lang w:val="ru-RU" w:eastAsia="ru-RU" w:bidi="ru-RU"/>
        </w:rPr>
        <w:t xml:space="preserve">му за плащане на социалноосигурителни вноски, </w:t>
      </w:r>
      <w:r>
        <w:t xml:space="preserve">както </w:t>
      </w:r>
      <w:r>
        <w:rPr>
          <w:lang w:val="ru-RU" w:eastAsia="ru-RU" w:bidi="ru-RU"/>
        </w:rPr>
        <w:t xml:space="preserve">в </w:t>
      </w:r>
      <w:r>
        <w:t xml:space="preserve">страната, </w:t>
      </w:r>
      <w:r>
        <w:rPr>
          <w:lang w:val="ru-RU" w:eastAsia="ru-RU" w:bidi="ru-RU"/>
        </w:rPr>
        <w:t xml:space="preserve">в която е </w:t>
      </w:r>
      <w:r>
        <w:t xml:space="preserve">установен, така </w:t>
      </w:r>
      <w:r>
        <w:rPr>
          <w:lang w:val="ru-RU" w:eastAsia="ru-RU" w:bidi="ru-RU"/>
        </w:rPr>
        <w:t xml:space="preserve">и в </w:t>
      </w:r>
      <w:r>
        <w:t xml:space="preserve">държавата </w:t>
      </w:r>
      <w:r>
        <w:rPr>
          <w:lang w:val="ru-RU" w:eastAsia="ru-RU" w:bidi="ru-RU"/>
        </w:rPr>
        <w:t xml:space="preserve">членка на </w:t>
      </w:r>
      <w:r>
        <w:t xml:space="preserve">възлагащия </w:t>
      </w:r>
      <w:r>
        <w:rPr>
          <w:lang w:val="ru-RU" w:eastAsia="ru-RU" w:bidi="ru-RU"/>
        </w:rPr>
        <w:t xml:space="preserve">орган или </w:t>
      </w:r>
      <w:r>
        <w:t xml:space="preserve">възложителя, ако </w:t>
      </w:r>
      <w:r>
        <w:rPr>
          <w:lang w:val="ru-RU" w:eastAsia="ru-RU" w:bidi="ru-RU"/>
        </w:rPr>
        <w:t xml:space="preserve">е различна от </w:t>
      </w:r>
      <w:r>
        <w:t xml:space="preserve">държавата </w:t>
      </w:r>
      <w:r>
        <w:rPr>
          <w:lang w:val="ru-RU" w:eastAsia="ru-RU" w:bidi="ru-RU"/>
        </w:rPr>
        <w:t xml:space="preserve">на </w:t>
      </w:r>
      <w:r>
        <w:t>установяване?</w:t>
      </w:r>
    </w:p>
    <w:p w:rsidR="00155EDD" w:rsidRDefault="0083739D">
      <w:pPr>
        <w:pStyle w:val="1"/>
        <w:framePr w:w="10190" w:h="13766" w:hRule="exact" w:wrap="around" w:vAnchor="page" w:hAnchor="page" w:x="872" w:y="1138"/>
        <w:shd w:val="clear" w:color="auto" w:fill="auto"/>
        <w:spacing w:before="0"/>
        <w:ind w:left="20" w:firstLine="0"/>
      </w:pPr>
      <w:r>
        <w:rPr>
          <w:lang w:val="ru-RU" w:eastAsia="ru-RU" w:bidi="ru-RU"/>
        </w:rPr>
        <w:t>Отговор:</w:t>
      </w:r>
    </w:p>
    <w:p w:rsidR="00155EDD" w:rsidRDefault="0083739D">
      <w:pPr>
        <w:pStyle w:val="1"/>
        <w:framePr w:w="10190" w:h="13766" w:hRule="exact" w:wrap="around" w:vAnchor="page" w:hAnchor="page" w:x="872" w:y="1138"/>
        <w:shd w:val="clear" w:color="auto" w:fill="auto"/>
        <w:spacing w:before="0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190" w:h="13766" w:hRule="exact" w:wrap="around" w:vAnchor="page" w:hAnchor="page" w:x="872" w:y="1138"/>
        <w:shd w:val="clear" w:color="auto" w:fill="auto"/>
        <w:spacing w:before="0" w:after="607" w:line="763" w:lineRule="exact"/>
        <w:ind w:left="20" w:right="240"/>
      </w:pPr>
      <w:r>
        <w:rPr>
          <w:lang w:val="ru-RU" w:eastAsia="ru-RU" w:bidi="ru-RU"/>
        </w:rPr>
        <w:t xml:space="preserve">Съответна </w:t>
      </w:r>
      <w:r>
        <w:t xml:space="preserve">държава </w:t>
      </w:r>
      <w:r>
        <w:rPr>
          <w:lang w:val="ru-RU" w:eastAsia="ru-RU" w:bidi="ru-RU"/>
        </w:rPr>
        <w:t xml:space="preserve">или държава </w:t>
      </w:r>
      <w:r>
        <w:t xml:space="preserve">членка Размер </w:t>
      </w:r>
      <w:r>
        <w:rPr>
          <w:lang w:val="ru-RU" w:eastAsia="ru-RU" w:bidi="ru-RU"/>
        </w:rPr>
        <w:t>на съответната сума</w:t>
      </w:r>
    </w:p>
    <w:p w:rsidR="00155EDD" w:rsidRDefault="0083739D">
      <w:pPr>
        <w:pStyle w:val="1"/>
        <w:framePr w:w="10190" w:h="13766" w:hRule="exact" w:wrap="around" w:vAnchor="page" w:hAnchor="page" w:x="872" w:y="1138"/>
        <w:shd w:val="clear" w:color="auto" w:fill="auto"/>
        <w:spacing w:before="0"/>
        <w:ind w:left="20" w:right="240" w:firstLine="0"/>
      </w:pPr>
      <w:r>
        <w:t xml:space="preserve">Нарушението </w:t>
      </w:r>
      <w:r>
        <w:rPr>
          <w:lang w:val="ru-RU" w:eastAsia="ru-RU" w:bidi="ru-RU"/>
        </w:rPr>
        <w:t xml:space="preserve">на </w:t>
      </w:r>
      <w:r>
        <w:t xml:space="preserve">задълженията констатирано </w:t>
      </w:r>
      <w:r>
        <w:rPr>
          <w:lang w:val="ru-RU" w:eastAsia="ru-RU" w:bidi="ru-RU"/>
        </w:rPr>
        <w:t xml:space="preserve">ли е с други средства, различни от съдебно </w:t>
      </w:r>
      <w:r>
        <w:t xml:space="preserve">или </w:t>
      </w:r>
      <w:r>
        <w:rPr>
          <w:lang w:val="ru-RU" w:eastAsia="ru-RU" w:bidi="ru-RU"/>
        </w:rPr>
        <w:t>административно решение?</w:t>
      </w:r>
    </w:p>
    <w:p w:rsidR="00155EDD" w:rsidRDefault="0083739D">
      <w:pPr>
        <w:pStyle w:val="1"/>
        <w:framePr w:w="10190" w:h="13766" w:hRule="exact" w:wrap="around" w:vAnchor="page" w:hAnchor="page" w:x="872" w:y="1138"/>
        <w:shd w:val="clear" w:color="auto" w:fill="auto"/>
        <w:spacing w:before="0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1"/>
        <w:framePr w:w="10190" w:h="13766" w:hRule="exact" w:wrap="around" w:vAnchor="page" w:hAnchor="page" w:x="872" w:y="1138"/>
        <w:shd w:val="clear" w:color="auto" w:fill="auto"/>
        <w:spacing w:before="0"/>
        <w:ind w:left="20" w:right="240" w:firstLine="0"/>
      </w:pPr>
      <w:r>
        <w:rPr>
          <w:lang w:val="ru-RU" w:eastAsia="ru-RU" w:bidi="ru-RU"/>
        </w:rPr>
        <w:t xml:space="preserve">Ако </w:t>
      </w:r>
      <w:r>
        <w:t xml:space="preserve">нарушението </w:t>
      </w:r>
      <w:r>
        <w:rPr>
          <w:lang w:val="ru-RU" w:eastAsia="ru-RU" w:bidi="ru-RU"/>
        </w:rPr>
        <w:t xml:space="preserve">на </w:t>
      </w:r>
      <w:r>
        <w:t xml:space="preserve">задълженията </w:t>
      </w:r>
      <w:r>
        <w:rPr>
          <w:lang w:val="ru-RU" w:eastAsia="ru-RU" w:bidi="ru-RU"/>
        </w:rPr>
        <w:t xml:space="preserve">е </w:t>
      </w:r>
      <w:r>
        <w:t xml:space="preserve">констатирано </w:t>
      </w:r>
      <w:r>
        <w:rPr>
          <w:lang w:val="ru-RU" w:eastAsia="ru-RU" w:bidi="ru-RU"/>
        </w:rPr>
        <w:t xml:space="preserve">със съдебно решение </w:t>
      </w:r>
      <w:r>
        <w:t xml:space="preserve">или </w:t>
      </w:r>
      <w:r>
        <w:rPr>
          <w:lang w:val="ru-RU" w:eastAsia="ru-RU" w:bidi="ru-RU"/>
        </w:rPr>
        <w:t xml:space="preserve">с </w:t>
      </w:r>
      <w:r>
        <w:t xml:space="preserve">административен акт, </w:t>
      </w:r>
      <w:r>
        <w:rPr>
          <w:lang w:val="ru-RU" w:eastAsia="ru-RU" w:bidi="ru-RU"/>
        </w:rPr>
        <w:t xml:space="preserve">решението </w:t>
      </w:r>
      <w:r>
        <w:t xml:space="preserve">или актът </w:t>
      </w:r>
      <w:r>
        <w:rPr>
          <w:lang w:val="ru-RU" w:eastAsia="ru-RU" w:bidi="ru-RU"/>
        </w:rPr>
        <w:t xml:space="preserve">с </w:t>
      </w:r>
      <w:r>
        <w:t xml:space="preserve">окончателен </w:t>
      </w:r>
      <w:r>
        <w:rPr>
          <w:lang w:val="ru-RU" w:eastAsia="ru-RU" w:bidi="ru-RU"/>
        </w:rPr>
        <w:t xml:space="preserve">и обвързващ </w:t>
      </w:r>
      <w:r>
        <w:t xml:space="preserve">характер </w:t>
      </w:r>
      <w:r>
        <w:rPr>
          <w:lang w:val="ru-RU" w:eastAsia="ru-RU" w:bidi="ru-RU"/>
        </w:rPr>
        <w:t>ли е?</w:t>
      </w:r>
    </w:p>
    <w:p w:rsidR="00155EDD" w:rsidRDefault="0083739D">
      <w:pPr>
        <w:pStyle w:val="1"/>
        <w:framePr w:w="10190" w:h="13766" w:hRule="exact" w:wrap="around" w:vAnchor="page" w:hAnchor="page" w:x="872" w:y="1138"/>
        <w:shd w:val="clear" w:color="auto" w:fill="auto"/>
        <w:spacing w:before="0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190" w:h="13766" w:hRule="exact" w:wrap="around" w:vAnchor="page" w:hAnchor="page" w:x="872" w:y="1138"/>
        <w:shd w:val="clear" w:color="auto" w:fill="auto"/>
        <w:spacing w:before="0" w:after="300" w:line="379" w:lineRule="exact"/>
        <w:ind w:left="20"/>
      </w:pPr>
      <w:r>
        <w:t xml:space="preserve">Посочете датата </w:t>
      </w:r>
      <w:r>
        <w:rPr>
          <w:lang w:val="ru-RU" w:eastAsia="ru-RU" w:bidi="ru-RU"/>
        </w:rPr>
        <w:t xml:space="preserve">на </w:t>
      </w:r>
      <w:r>
        <w:t xml:space="preserve">присъдата </w:t>
      </w:r>
      <w:r>
        <w:rPr>
          <w:lang w:val="ru-RU" w:eastAsia="ru-RU" w:bidi="ru-RU"/>
        </w:rPr>
        <w:t xml:space="preserve">или </w:t>
      </w:r>
      <w:r>
        <w:t>решението/акта.</w:t>
      </w:r>
    </w:p>
    <w:p w:rsidR="00155EDD" w:rsidRDefault="0083739D">
      <w:pPr>
        <w:pStyle w:val="Bodytext20"/>
        <w:framePr w:w="10190" w:h="13766" w:hRule="exact" w:wrap="around" w:vAnchor="page" w:hAnchor="page" w:x="872" w:y="1138"/>
        <w:shd w:val="clear" w:color="auto" w:fill="auto"/>
        <w:spacing w:before="0" w:after="0" w:line="379" w:lineRule="exact"/>
        <w:ind w:left="20" w:right="240"/>
      </w:pPr>
      <w:r>
        <w:t>В случай на присъда — срока на изключване, ако е определен пр</w:t>
      </w:r>
      <w:r>
        <w:t>яко в присъдата:</w:t>
      </w:r>
    </w:p>
    <w:p w:rsidR="00155EDD" w:rsidRDefault="0083739D">
      <w:pPr>
        <w:pStyle w:val="Headerorfooter0"/>
        <w:framePr w:wrap="around" w:vAnchor="page" w:hAnchor="page" w:x="5667" w:y="15533"/>
        <w:shd w:val="clear" w:color="auto" w:fill="auto"/>
        <w:spacing w:line="170" w:lineRule="exact"/>
        <w:ind w:left="20"/>
      </w:pPr>
      <w:r>
        <w:rPr>
          <w:lang w:val="ru-RU" w:eastAsia="ru-RU" w:bidi="ru-RU"/>
        </w:rPr>
        <w:t>-</w:t>
      </w:r>
      <w:r>
        <w:rPr>
          <w:rStyle w:val="Headerorfooter85ptSpacing1pt"/>
          <w:lang w:val="ru-RU" w:eastAsia="ru-RU" w:bidi="ru-RU"/>
        </w:rPr>
        <w:t>13</w:t>
      </w:r>
      <w:r>
        <w:rPr>
          <w:lang w:val="ru-RU" w:eastAsia="ru-RU" w:bidi="ru-RU"/>
        </w:rP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Bodytext20"/>
        <w:framePr w:w="10099" w:h="3375" w:hRule="exact" w:wrap="around" w:vAnchor="page" w:hAnchor="page" w:x="918" w:y="1142"/>
        <w:shd w:val="clear" w:color="auto" w:fill="auto"/>
        <w:spacing w:before="0" w:after="358" w:line="260" w:lineRule="exact"/>
        <w:ind w:left="20"/>
      </w:pPr>
      <w:r>
        <w:lastRenderedPageBreak/>
        <w:t>Опишете използваните средства.</w:t>
      </w:r>
    </w:p>
    <w:p w:rsidR="00155EDD" w:rsidRDefault="0083739D">
      <w:pPr>
        <w:pStyle w:val="1"/>
        <w:framePr w:w="10099" w:h="3375" w:hRule="exact" w:wrap="around" w:vAnchor="page" w:hAnchor="page" w:x="918" w:y="1142"/>
        <w:shd w:val="clear" w:color="auto" w:fill="auto"/>
        <w:spacing w:before="0"/>
        <w:ind w:left="20" w:right="240" w:firstLine="0"/>
      </w:pPr>
      <w:r>
        <w:t>Икономическият оператор изпълнил ли е задълженията си, като изплати или поеме обвързващ ангажимент да изплати дължимите данъци или социалноосигурителни вноски, включително, когато е</w:t>
      </w:r>
      <w:r>
        <w:t xml:space="preserve"> приложимо, всички начислени лихви или глоби?</w:t>
      </w:r>
    </w:p>
    <w:p w:rsidR="00155EDD" w:rsidRDefault="0083739D">
      <w:pPr>
        <w:pStyle w:val="1"/>
        <w:framePr w:w="10099" w:h="3375" w:hRule="exact" w:wrap="around" w:vAnchor="page" w:hAnchor="page" w:x="918" w:y="1142"/>
        <w:shd w:val="clear" w:color="auto" w:fill="auto"/>
        <w:spacing w:before="0"/>
        <w:ind w:left="20" w:right="24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099" w:h="3375" w:hRule="exact" w:wrap="around" w:vAnchor="page" w:hAnchor="page" w:x="918" w:y="1142"/>
        <w:shd w:val="clear" w:color="auto" w:fill="auto"/>
        <w:spacing w:before="0" w:after="0" w:line="379" w:lineRule="exact"/>
        <w:ind w:left="20"/>
      </w:pPr>
      <w:r>
        <w:t>Моля, опишете подробно</w:t>
      </w:r>
    </w:p>
    <w:p w:rsidR="00155EDD" w:rsidRDefault="0083739D">
      <w:pPr>
        <w:pStyle w:val="Heading30"/>
        <w:framePr w:w="10099" w:h="3491" w:hRule="exact" w:wrap="around" w:vAnchor="page" w:hAnchor="page" w:x="918" w:y="5202"/>
        <w:shd w:val="clear" w:color="auto" w:fill="auto"/>
        <w:ind w:left="20" w:right="240"/>
      </w:pPr>
      <w:bookmarkStart w:id="12" w:name="bookmark11"/>
      <w:r>
        <w:t>Тази информация достъпна ли е безплатно за органите от база данни в държава — членка на ЕС?</w:t>
      </w:r>
      <w:bookmarkEnd w:id="12"/>
    </w:p>
    <w:p w:rsidR="00155EDD" w:rsidRDefault="0083739D">
      <w:pPr>
        <w:pStyle w:val="1"/>
        <w:framePr w:w="10099" w:h="3491" w:hRule="exact" w:wrap="around" w:vAnchor="page" w:hAnchor="page" w:x="918" w:y="5202"/>
        <w:shd w:val="clear" w:color="auto" w:fill="auto"/>
        <w:spacing w:before="0" w:line="374" w:lineRule="exact"/>
        <w:ind w:left="20" w:right="240" w:firstLine="0"/>
      </w:pPr>
      <w:r>
        <w:t>О Да О Не</w:t>
      </w:r>
    </w:p>
    <w:p w:rsidR="00155EDD" w:rsidRDefault="0083739D">
      <w:pPr>
        <w:pStyle w:val="Bodytext20"/>
        <w:framePr w:w="10099" w:h="3491" w:hRule="exact" w:wrap="around" w:vAnchor="page" w:hAnchor="page" w:x="918" w:y="5202"/>
        <w:shd w:val="clear" w:color="auto" w:fill="auto"/>
        <w:spacing w:before="0" w:after="452" w:line="374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10099" w:h="3491" w:hRule="exact" w:wrap="around" w:vAnchor="page" w:hAnchor="page" w:x="918" w:y="5202"/>
        <w:shd w:val="clear" w:color="auto" w:fill="auto"/>
        <w:spacing w:before="0" w:after="467" w:line="260" w:lineRule="exact"/>
        <w:ind w:left="20"/>
      </w:pPr>
      <w:r>
        <w:t>Код</w:t>
      </w:r>
    </w:p>
    <w:p w:rsidR="00155EDD" w:rsidRDefault="0083739D">
      <w:pPr>
        <w:pStyle w:val="Bodytext20"/>
        <w:framePr w:w="10099" w:h="3491" w:hRule="exact" w:wrap="around" w:vAnchor="page" w:hAnchor="page" w:x="918" w:y="5202"/>
        <w:shd w:val="clear" w:color="auto" w:fill="auto"/>
        <w:spacing w:before="0" w:after="0" w:line="260" w:lineRule="exact"/>
        <w:ind w:left="20"/>
      </w:pPr>
      <w:r>
        <w:t>Издаден(о) от</w:t>
      </w:r>
    </w:p>
    <w:p w:rsidR="00155EDD" w:rsidRDefault="0083739D">
      <w:pPr>
        <w:pStyle w:val="Bodytext20"/>
        <w:framePr w:w="10099" w:h="816" w:hRule="exact" w:wrap="around" w:vAnchor="page" w:hAnchor="page" w:x="918" w:y="9412"/>
        <w:shd w:val="clear" w:color="auto" w:fill="000000"/>
        <w:spacing w:before="0" w:after="0" w:line="379" w:lineRule="exact"/>
        <w:ind w:left="20" w:right="240"/>
      </w:pPr>
      <w:r>
        <w:rPr>
          <w:rStyle w:val="Bodytext21"/>
          <w:b/>
          <w:bCs/>
        </w:rPr>
        <w:t xml:space="preserve">В: Основания, свързани с несъстоятелност, конфликти </w:t>
      </w:r>
      <w:r>
        <w:rPr>
          <w:rStyle w:val="Bodytext21"/>
          <w:b/>
          <w:bCs/>
        </w:rPr>
        <w:t>на интереси или професионално нарушение</w:t>
      </w:r>
    </w:p>
    <w:p w:rsidR="00155EDD" w:rsidRDefault="0083739D">
      <w:pPr>
        <w:pStyle w:val="Bodytext20"/>
        <w:framePr w:w="10099" w:h="4703" w:hRule="exact" w:wrap="around" w:vAnchor="page" w:hAnchor="page" w:x="918" w:y="10176"/>
        <w:shd w:val="clear" w:color="auto" w:fill="auto"/>
        <w:spacing w:before="0" w:after="0" w:line="379" w:lineRule="exact"/>
        <w:ind w:left="20" w:right="240"/>
      </w:pPr>
      <w:r>
        <w:t>В член 57, параграф 4 от Директива 2014/24/ЕС са посочени следните основания за изключване:</w:t>
      </w:r>
    </w:p>
    <w:p w:rsidR="00155EDD" w:rsidRDefault="0083739D">
      <w:pPr>
        <w:pStyle w:val="Bodytext20"/>
        <w:framePr w:w="10099" w:h="4703" w:hRule="exact" w:wrap="around" w:vAnchor="page" w:hAnchor="page" w:x="918" w:y="10176"/>
        <w:shd w:val="clear" w:color="auto" w:fill="auto"/>
        <w:spacing w:before="0" w:after="0" w:line="379" w:lineRule="exact"/>
        <w:ind w:left="20"/>
      </w:pPr>
      <w:r>
        <w:t>Нарушение на задължения в областта на екологичното право</w:t>
      </w:r>
    </w:p>
    <w:p w:rsidR="00155EDD" w:rsidRDefault="0083739D">
      <w:pPr>
        <w:pStyle w:val="1"/>
        <w:framePr w:w="10099" w:h="4703" w:hRule="exact" w:wrap="around" w:vAnchor="page" w:hAnchor="page" w:x="918" w:y="10176"/>
        <w:shd w:val="clear" w:color="auto" w:fill="auto"/>
        <w:spacing w:before="0" w:after="64"/>
        <w:ind w:left="20" w:right="240" w:firstLine="0"/>
      </w:pPr>
      <w:r>
        <w:t xml:space="preserve">Икономическият оператор нарушил ли е, доколкото му е известно, </w:t>
      </w:r>
      <w:r>
        <w:t>задълженията си в областта на екологичното право? Както е посочено за целите на настоящата процедура за възлагане на обществена поръчка в националното законодателство, в обявлението или в документацията за обществената поръчка, или в член 18, параграф 2 от</w:t>
      </w:r>
      <w:r>
        <w:t xml:space="preserve"> Директива 2014/24/ЕС.</w:t>
      </w:r>
    </w:p>
    <w:p w:rsidR="00155EDD" w:rsidRDefault="0083739D">
      <w:pPr>
        <w:pStyle w:val="1"/>
        <w:framePr w:w="10099" w:h="4703" w:hRule="exact" w:wrap="around" w:vAnchor="page" w:hAnchor="page" w:x="918" w:y="10176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099" w:h="4703" w:hRule="exact" w:wrap="around" w:vAnchor="page" w:hAnchor="page" w:x="918" w:y="10176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099" w:h="4703" w:hRule="exact" w:wrap="around" w:vAnchor="page" w:hAnchor="page" w:x="918" w:y="10176"/>
        <w:shd w:val="clear" w:color="auto" w:fill="auto"/>
        <w:spacing w:before="0" w:after="0" w:line="374" w:lineRule="exact"/>
        <w:ind w:left="20"/>
      </w:pPr>
      <w:r>
        <w:t>Моля, опишете подробно</w:t>
      </w:r>
    </w:p>
    <w:p w:rsidR="00155EDD" w:rsidRDefault="0083739D">
      <w:pPr>
        <w:pStyle w:val="Headerorfooter0"/>
        <w:framePr w:wrap="around" w:vAnchor="page" w:hAnchor="page" w:x="5713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14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/>
        <w:ind w:left="20" w:right="1340" w:firstLine="0"/>
      </w:pPr>
      <w:r>
        <w:lastRenderedPageBreak/>
        <w:t xml:space="preserve">Предприели ли сте мерки, </w:t>
      </w:r>
      <w:r>
        <w:rPr>
          <w:lang w:val="ru-RU" w:eastAsia="ru-RU" w:bidi="ru-RU"/>
        </w:rPr>
        <w:t xml:space="preserve">с </w:t>
      </w:r>
      <w:r>
        <w:t>които да докажете своята надеждност („реабилитиране по своя инициатива")?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/>
        <w:ind w:left="20" w:right="1340" w:firstLine="0"/>
      </w:pPr>
      <w:r>
        <w:rPr>
          <w:lang w:val="ru-RU" w:eastAsia="ru-RU" w:bidi="ru-RU"/>
        </w:rPr>
        <w:t xml:space="preserve">О </w:t>
      </w:r>
      <w:r>
        <w:t xml:space="preserve">Да </w:t>
      </w:r>
      <w:r>
        <w:rPr>
          <w:lang w:val="ru-RU" w:eastAsia="ru-RU" w:bidi="ru-RU"/>
        </w:rPr>
        <w:t xml:space="preserve">О </w:t>
      </w:r>
      <w:r>
        <w:t>Не</w:t>
      </w:r>
    </w:p>
    <w:p w:rsidR="00155EDD" w:rsidRDefault="0083739D">
      <w:pPr>
        <w:pStyle w:val="Bodytext20"/>
        <w:framePr w:w="10022" w:h="14207" w:hRule="exact" w:wrap="around" w:vAnchor="page" w:hAnchor="page" w:x="956" w:y="1138"/>
        <w:shd w:val="clear" w:color="auto" w:fill="auto"/>
        <w:spacing w:before="0" w:after="360" w:line="379" w:lineRule="exact"/>
        <w:ind w:left="20"/>
      </w:pPr>
      <w:r>
        <w:t xml:space="preserve">Моля, 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Bodytext20"/>
        <w:framePr w:w="10022" w:h="14207" w:hRule="exact" w:wrap="around" w:vAnchor="page" w:hAnchor="page" w:x="956" w:y="1138"/>
        <w:shd w:val="clear" w:color="auto" w:fill="auto"/>
        <w:spacing w:before="0" w:after="0" w:line="379" w:lineRule="exact"/>
        <w:ind w:left="20"/>
      </w:pPr>
      <w:r>
        <w:t xml:space="preserve">Нарушение на задължения в </w:t>
      </w:r>
      <w:r>
        <w:t>областта на социалното право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 w:after="64"/>
        <w:ind w:left="20" w:right="240" w:firstLine="0"/>
      </w:pPr>
      <w:r>
        <w:t>Икономическият оператор нарушил ли е, доколкото му е известно, задълженията си в областта на социалното право? Както е посочено за целите на настоящата процедура за възлагане на обществена поръчка в националното законодателство</w:t>
      </w:r>
      <w:r>
        <w:t>, в обявлението или в документацията за обществената поръчка, или в член 18, параграф 2 от Директива 2014/24/ЕС.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022" w:h="14207" w:hRule="exact" w:wrap="around" w:vAnchor="page" w:hAnchor="page" w:x="956" w:y="1138"/>
        <w:shd w:val="clear" w:color="auto" w:fill="auto"/>
        <w:spacing w:before="0" w:after="356" w:line="374" w:lineRule="exact"/>
        <w:ind w:left="20"/>
      </w:pPr>
      <w:r>
        <w:t>Моля, опишете подробно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/>
        <w:ind w:left="20" w:right="240" w:firstLine="0"/>
      </w:pPr>
      <w:r>
        <w:t>Предприели ли сте мерки, с които да докажете своята надеждност („реабилитиране по своя инициатива")?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/>
        <w:ind w:left="20" w:right="240" w:firstLine="0"/>
      </w:pPr>
      <w:r>
        <w:t>О Да О Не</w:t>
      </w:r>
    </w:p>
    <w:p w:rsidR="00155EDD" w:rsidRDefault="0083739D">
      <w:pPr>
        <w:pStyle w:val="Bodytext20"/>
        <w:framePr w:w="10022" w:h="14207" w:hRule="exact" w:wrap="around" w:vAnchor="page" w:hAnchor="page" w:x="956" w:y="1138"/>
        <w:shd w:val="clear" w:color="auto" w:fill="auto"/>
        <w:spacing w:before="0" w:after="360" w:line="379" w:lineRule="exact"/>
        <w:ind w:left="20"/>
      </w:pPr>
      <w:r>
        <w:t>Моля, опишете подробно</w:t>
      </w:r>
    </w:p>
    <w:p w:rsidR="00155EDD" w:rsidRDefault="0083739D">
      <w:pPr>
        <w:pStyle w:val="Bodytext20"/>
        <w:framePr w:w="10022" w:h="14207" w:hRule="exact" w:wrap="around" w:vAnchor="page" w:hAnchor="page" w:x="956" w:y="1138"/>
        <w:shd w:val="clear" w:color="auto" w:fill="auto"/>
        <w:spacing w:before="0" w:after="0" w:line="379" w:lineRule="exact"/>
        <w:ind w:left="20"/>
      </w:pPr>
      <w:r>
        <w:t>Нарушение на задължения в областта на трудовото право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 w:after="64"/>
        <w:ind w:left="20" w:right="240" w:firstLine="0"/>
      </w:pPr>
      <w:r>
        <w:t xml:space="preserve">Икономическият оператор нарушил ли е, доколкото му е известно, задълженията си в областта на трудовото право? Както е посочено за целите на настоящата процедура за </w:t>
      </w:r>
      <w:r>
        <w:t>възлагане на обществена поръчка в националното законодателство, в обявлението или в документацията за обществената поръчка, или в член 18, параграф 2 от Директива 2014/24/ЕС.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 w:line="374" w:lineRule="exact"/>
        <w:ind w:left="20" w:right="240" w:firstLine="0"/>
      </w:pPr>
      <w:r>
        <w:t xml:space="preserve">О Да </w:t>
      </w:r>
      <w:r>
        <w:rPr>
          <w:lang w:val="ru-RU" w:eastAsia="ru-RU" w:bidi="ru-RU"/>
        </w:rPr>
        <w:t xml:space="preserve">О </w:t>
      </w:r>
      <w:r>
        <w:t>Не</w:t>
      </w:r>
    </w:p>
    <w:p w:rsidR="00155EDD" w:rsidRDefault="0083739D">
      <w:pPr>
        <w:pStyle w:val="Bodytext20"/>
        <w:framePr w:w="10022" w:h="14207" w:hRule="exact" w:wrap="around" w:vAnchor="page" w:hAnchor="page" w:x="956" w:y="1138"/>
        <w:shd w:val="clear" w:color="auto" w:fill="auto"/>
        <w:spacing w:before="0" w:after="356" w:line="374" w:lineRule="exact"/>
        <w:ind w:left="20"/>
      </w:pPr>
      <w:r>
        <w:t xml:space="preserve">Моля, 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/>
        <w:ind w:left="20" w:right="240" w:firstLine="0"/>
      </w:pPr>
      <w:r>
        <w:t xml:space="preserve">Предприели ли сте мерки, </w:t>
      </w:r>
      <w:r>
        <w:rPr>
          <w:lang w:val="ru-RU" w:eastAsia="ru-RU" w:bidi="ru-RU"/>
        </w:rPr>
        <w:t xml:space="preserve">с </w:t>
      </w:r>
      <w:r>
        <w:t xml:space="preserve">които да </w:t>
      </w:r>
      <w:r>
        <w:t>докажете своята надеждност („реабилитиране по своя инициатива")?</w:t>
      </w:r>
    </w:p>
    <w:p w:rsidR="00155EDD" w:rsidRDefault="0083739D">
      <w:pPr>
        <w:pStyle w:val="1"/>
        <w:framePr w:w="10022" w:h="14207" w:hRule="exact" w:wrap="around" w:vAnchor="page" w:hAnchor="page" w:x="956" w:y="1138"/>
        <w:shd w:val="clear" w:color="auto" w:fill="auto"/>
        <w:spacing w:before="0"/>
        <w:ind w:left="20" w:firstLine="0"/>
      </w:pPr>
      <w:r>
        <w:rPr>
          <w:lang w:val="ru-RU" w:eastAsia="ru-RU" w:bidi="ru-RU"/>
        </w:rPr>
        <w:t xml:space="preserve">О </w:t>
      </w:r>
      <w:r>
        <w:t>Да</w:t>
      </w:r>
    </w:p>
    <w:p w:rsidR="00155EDD" w:rsidRDefault="0083739D">
      <w:pPr>
        <w:pStyle w:val="Headerorfooter0"/>
        <w:framePr w:wrap="around" w:vAnchor="page" w:hAnchor="page" w:x="5742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15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="10003" w:h="6131" w:hRule="exact" w:wrap="around" w:vAnchor="page" w:hAnchor="page" w:x="966" w:y="1146"/>
        <w:shd w:val="clear" w:color="auto" w:fill="auto"/>
        <w:spacing w:before="0" w:line="260" w:lineRule="exact"/>
        <w:ind w:left="20" w:firstLine="0"/>
      </w:pPr>
      <w:r>
        <w:rPr>
          <w:lang w:val="ru-RU" w:eastAsia="ru-RU" w:bidi="ru-RU"/>
        </w:rPr>
        <w:lastRenderedPageBreak/>
        <w:t>О Не</w:t>
      </w:r>
    </w:p>
    <w:p w:rsidR="00155EDD" w:rsidRDefault="0083739D">
      <w:pPr>
        <w:pStyle w:val="Bodytext20"/>
        <w:framePr w:w="10003" w:h="6131" w:hRule="exact" w:wrap="around" w:vAnchor="page" w:hAnchor="page" w:x="966" w:y="1146"/>
        <w:shd w:val="clear" w:color="auto" w:fill="auto"/>
        <w:spacing w:before="0" w:after="0" w:line="758" w:lineRule="exact"/>
        <w:ind w:left="20" w:right="2460"/>
      </w:pPr>
      <w:r>
        <w:rPr>
          <w:lang w:val="ru-RU" w:eastAsia="ru-RU" w:bidi="ru-RU"/>
        </w:rPr>
        <w:t xml:space="preserve">Моля, опишете подробно </w:t>
      </w:r>
      <w:r>
        <w:t>Несъстоятелност</w:t>
      </w:r>
    </w:p>
    <w:p w:rsidR="00155EDD" w:rsidRDefault="0083739D">
      <w:pPr>
        <w:pStyle w:val="1"/>
        <w:framePr w:w="10003" w:h="6131" w:hRule="exact" w:wrap="around" w:vAnchor="page" w:hAnchor="page" w:x="966" w:y="1146"/>
        <w:shd w:val="clear" w:color="auto" w:fill="auto"/>
        <w:spacing w:before="0" w:after="71" w:line="260" w:lineRule="exact"/>
        <w:ind w:left="20" w:firstLine="0"/>
      </w:pPr>
      <w:r>
        <w:t xml:space="preserve">Икономическият </w:t>
      </w:r>
      <w:r>
        <w:rPr>
          <w:lang w:val="ru-RU" w:eastAsia="ru-RU" w:bidi="ru-RU"/>
        </w:rPr>
        <w:t xml:space="preserve">оператор </w:t>
      </w:r>
      <w:r>
        <w:t xml:space="preserve">обявен </w:t>
      </w:r>
      <w:r>
        <w:rPr>
          <w:lang w:val="ru-RU" w:eastAsia="ru-RU" w:bidi="ru-RU"/>
        </w:rPr>
        <w:t xml:space="preserve">ли </w:t>
      </w:r>
      <w:r>
        <w:t xml:space="preserve">е </w:t>
      </w:r>
      <w:r>
        <w:rPr>
          <w:lang w:val="ru-RU" w:eastAsia="ru-RU" w:bidi="ru-RU"/>
        </w:rPr>
        <w:t xml:space="preserve">в </w:t>
      </w:r>
      <w:r>
        <w:t>несъстоятелност?</w:t>
      </w:r>
    </w:p>
    <w:p w:rsidR="00155EDD" w:rsidRDefault="0083739D">
      <w:pPr>
        <w:pStyle w:val="1"/>
        <w:framePr w:w="10003" w:h="6131" w:hRule="exact" w:wrap="around" w:vAnchor="page" w:hAnchor="page" w:x="966" w:y="1146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003" w:h="6131" w:hRule="exact" w:wrap="around" w:vAnchor="page" w:hAnchor="page" w:x="966" w:y="1146"/>
        <w:shd w:val="clear" w:color="auto" w:fill="auto"/>
        <w:spacing w:before="0" w:line="374" w:lineRule="exact"/>
        <w:ind w:left="20" w:right="246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003" w:h="6131" w:hRule="exact" w:wrap="around" w:vAnchor="page" w:hAnchor="page" w:x="966" w:y="1146"/>
        <w:shd w:val="clear" w:color="auto" w:fill="auto"/>
        <w:spacing w:before="0" w:after="356" w:line="374" w:lineRule="exact"/>
        <w:ind w:left="20"/>
      </w:pPr>
      <w:r>
        <w:rPr>
          <w:lang w:val="ru-RU" w:eastAsia="ru-RU" w:bidi="ru-RU"/>
        </w:rPr>
        <w:t xml:space="preserve">Моля, </w:t>
      </w:r>
      <w:r>
        <w:t xml:space="preserve">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Bodytext20"/>
        <w:framePr w:w="10003" w:h="6131" w:hRule="exact" w:wrap="around" w:vAnchor="page" w:hAnchor="page" w:x="966" w:y="1146"/>
        <w:shd w:val="clear" w:color="auto" w:fill="auto"/>
        <w:spacing w:before="0" w:after="0" w:line="379" w:lineRule="exact"/>
        <w:ind w:left="20" w:right="260"/>
      </w:pPr>
      <w:r>
        <w:t xml:space="preserve">Посочете </w:t>
      </w:r>
      <w:r>
        <w:rPr>
          <w:lang w:val="ru-RU" w:eastAsia="ru-RU" w:bidi="ru-RU"/>
        </w:rPr>
        <w:t xml:space="preserve">причините, </w:t>
      </w:r>
      <w:r>
        <w:t xml:space="preserve">поради които въпреки това икономическият оператор ще бъде в състояние да изпълни поръчката. Тази информация не се предоставя, ако в случая изключването на икономически оператори е задължително съгласно приложимото национално право без каквато и </w:t>
      </w:r>
      <w:r>
        <w:t>да е възможност за дерогация дори ако икономическият оператор е в състояние да изпълни поръчката.</w:t>
      </w:r>
    </w:p>
    <w:p w:rsidR="00155EDD" w:rsidRDefault="0083739D">
      <w:pPr>
        <w:pStyle w:val="Heading30"/>
        <w:framePr w:w="10003" w:h="6648" w:hRule="exact" w:wrap="around" w:vAnchor="page" w:hAnchor="page" w:x="966" w:y="7957"/>
        <w:shd w:val="clear" w:color="auto" w:fill="auto"/>
        <w:ind w:left="20" w:right="260"/>
      </w:pPr>
      <w:bookmarkStart w:id="13" w:name="bookmark12"/>
      <w:r>
        <w:t>Тази информация достъпна ли е безплатно за органите от база данни в държава — членка на ЕС?</w:t>
      </w:r>
      <w:bookmarkEnd w:id="13"/>
    </w:p>
    <w:p w:rsidR="00155EDD" w:rsidRDefault="0083739D">
      <w:pPr>
        <w:pStyle w:val="1"/>
        <w:framePr w:w="10003" w:h="6648" w:hRule="exact" w:wrap="around" w:vAnchor="page" w:hAnchor="page" w:x="966" w:y="7957"/>
        <w:shd w:val="clear" w:color="auto" w:fill="auto"/>
        <w:spacing w:before="0" w:line="374" w:lineRule="exact"/>
        <w:ind w:left="20" w:right="26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003" w:h="6648" w:hRule="exact" w:wrap="around" w:vAnchor="page" w:hAnchor="page" w:x="966" w:y="7957"/>
        <w:shd w:val="clear" w:color="auto" w:fill="auto"/>
        <w:spacing w:before="0" w:after="452" w:line="374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10003" w:h="6648" w:hRule="exact" w:wrap="around" w:vAnchor="page" w:hAnchor="page" w:x="966" w:y="7957"/>
        <w:shd w:val="clear" w:color="auto" w:fill="auto"/>
        <w:spacing w:before="0" w:after="467" w:line="260" w:lineRule="exact"/>
        <w:ind w:left="20"/>
      </w:pPr>
      <w:r>
        <w:t>Код</w:t>
      </w:r>
    </w:p>
    <w:p w:rsidR="00155EDD" w:rsidRDefault="0083739D">
      <w:pPr>
        <w:pStyle w:val="Bodytext20"/>
        <w:framePr w:w="10003" w:h="6648" w:hRule="exact" w:wrap="around" w:vAnchor="page" w:hAnchor="page" w:x="966" w:y="7957"/>
        <w:shd w:val="clear" w:color="auto" w:fill="auto"/>
        <w:spacing w:before="0" w:after="358" w:line="260" w:lineRule="exact"/>
        <w:ind w:left="20"/>
      </w:pPr>
      <w:r>
        <w:t>Издаден(о) от</w:t>
      </w:r>
    </w:p>
    <w:p w:rsidR="00155EDD" w:rsidRDefault="0083739D">
      <w:pPr>
        <w:pStyle w:val="Bodytext20"/>
        <w:framePr w:w="10003" w:h="6648" w:hRule="exact" w:wrap="around" w:vAnchor="page" w:hAnchor="page" w:x="966" w:y="7957"/>
        <w:shd w:val="clear" w:color="auto" w:fill="auto"/>
        <w:spacing w:before="0" w:after="0" w:line="379" w:lineRule="exact"/>
        <w:ind w:left="20"/>
      </w:pPr>
      <w:r>
        <w:t>Производство по несъстоятелност</w:t>
      </w:r>
    </w:p>
    <w:p w:rsidR="00155EDD" w:rsidRDefault="0083739D">
      <w:pPr>
        <w:pStyle w:val="1"/>
        <w:framePr w:w="10003" w:h="6648" w:hRule="exact" w:wrap="around" w:vAnchor="page" w:hAnchor="page" w:x="966" w:y="7957"/>
        <w:shd w:val="clear" w:color="auto" w:fill="auto"/>
        <w:spacing w:before="0" w:after="64"/>
        <w:ind w:left="20" w:right="260" w:firstLine="0"/>
      </w:pPr>
      <w:r>
        <w:t>Икономическият оператор предмет ли е на производство по несъстоятелност или ликвидация?</w:t>
      </w:r>
    </w:p>
    <w:p w:rsidR="00155EDD" w:rsidRDefault="0083739D">
      <w:pPr>
        <w:pStyle w:val="1"/>
        <w:framePr w:w="10003" w:h="6648" w:hRule="exact" w:wrap="around" w:vAnchor="page" w:hAnchor="page" w:x="966" w:y="7957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003" w:h="6648" w:hRule="exact" w:wrap="around" w:vAnchor="page" w:hAnchor="page" w:x="966" w:y="7957"/>
        <w:shd w:val="clear" w:color="auto" w:fill="auto"/>
        <w:spacing w:before="0" w:line="374" w:lineRule="exact"/>
        <w:ind w:left="20" w:right="260" w:firstLine="0"/>
      </w:pPr>
      <w:r>
        <w:t xml:space="preserve">О Да </w:t>
      </w:r>
      <w:r>
        <w:rPr>
          <w:lang w:val="ru-RU" w:eastAsia="ru-RU" w:bidi="ru-RU"/>
        </w:rPr>
        <w:t xml:space="preserve">О </w:t>
      </w:r>
      <w:r>
        <w:t>Не</w:t>
      </w:r>
    </w:p>
    <w:p w:rsidR="00155EDD" w:rsidRDefault="0083739D">
      <w:pPr>
        <w:pStyle w:val="Bodytext20"/>
        <w:framePr w:w="10003" w:h="6648" w:hRule="exact" w:wrap="around" w:vAnchor="page" w:hAnchor="page" w:x="966" w:y="7957"/>
        <w:shd w:val="clear" w:color="auto" w:fill="auto"/>
        <w:spacing w:before="0" w:after="0" w:line="374" w:lineRule="exact"/>
        <w:ind w:left="20"/>
      </w:pPr>
      <w:r>
        <w:t xml:space="preserve">Моля, 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Headerorfooter0"/>
        <w:framePr w:wrap="around" w:vAnchor="page" w:hAnchor="page" w:x="5761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16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Bodytext20"/>
        <w:framePr w:w="9758" w:h="2245" w:hRule="exact" w:wrap="around" w:vAnchor="page" w:hAnchor="page" w:x="1088" w:y="1138"/>
        <w:shd w:val="clear" w:color="auto" w:fill="auto"/>
        <w:spacing w:before="0" w:after="0" w:line="379" w:lineRule="exact"/>
        <w:ind w:left="20" w:right="20"/>
      </w:pPr>
      <w:r>
        <w:lastRenderedPageBreak/>
        <w:t xml:space="preserve">Посочете причините, поради които въпреки това икономическият оператор ще бъде в състояние да </w:t>
      </w:r>
      <w:r>
        <w:t>изпълни поръчката. Тази информация не се предоставя, ако в случая изключването на икономически оператори е задължително съгласно приложимото национално право без каквато и да е възможност за дерогация дори ако икономическият оператор е в състояние да изпъл</w:t>
      </w:r>
      <w:r>
        <w:t>ни поръчката.</w:t>
      </w:r>
    </w:p>
    <w:p w:rsidR="00155EDD" w:rsidRDefault="0083739D">
      <w:pPr>
        <w:pStyle w:val="Heading30"/>
        <w:framePr w:w="9758" w:h="8924" w:hRule="exact" w:wrap="around" w:vAnchor="page" w:hAnchor="page" w:x="1088" w:y="4064"/>
        <w:shd w:val="clear" w:color="auto" w:fill="auto"/>
        <w:ind w:left="20" w:right="20"/>
      </w:pPr>
      <w:bookmarkStart w:id="14" w:name="bookmark13"/>
      <w:r>
        <w:t>Тази информация достъпна ли е безплатно за органите от база данни в държава — членка на ЕС?</w:t>
      </w:r>
      <w:bookmarkEnd w:id="14"/>
    </w:p>
    <w:p w:rsidR="00155EDD" w:rsidRDefault="0083739D">
      <w:pPr>
        <w:pStyle w:val="1"/>
        <w:framePr w:w="9758" w:h="8924" w:hRule="exact" w:wrap="around" w:vAnchor="page" w:hAnchor="page" w:x="1088" w:y="4064"/>
        <w:shd w:val="clear" w:color="auto" w:fill="auto"/>
        <w:spacing w:before="0" w:line="374" w:lineRule="exact"/>
        <w:ind w:left="20" w:right="2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9758" w:h="8924" w:hRule="exact" w:wrap="around" w:vAnchor="page" w:hAnchor="page" w:x="1088" w:y="4064"/>
        <w:shd w:val="clear" w:color="auto" w:fill="auto"/>
        <w:spacing w:before="0" w:after="53" w:line="374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9758" w:h="8924" w:hRule="exact" w:wrap="around" w:vAnchor="page" w:hAnchor="page" w:x="1088" w:y="4064"/>
        <w:shd w:val="clear" w:color="auto" w:fill="auto"/>
        <w:spacing w:before="0" w:after="0" w:line="758" w:lineRule="exact"/>
        <w:ind w:left="20"/>
      </w:pPr>
      <w:r>
        <w:t>Код</w:t>
      </w:r>
    </w:p>
    <w:p w:rsidR="00155EDD" w:rsidRDefault="0083739D">
      <w:pPr>
        <w:pStyle w:val="Bodytext20"/>
        <w:framePr w:w="9758" w:h="8924" w:hRule="exact" w:wrap="around" w:vAnchor="page" w:hAnchor="page" w:x="1088" w:y="4064"/>
        <w:shd w:val="clear" w:color="auto" w:fill="auto"/>
        <w:spacing w:before="0" w:after="0" w:line="758" w:lineRule="exact"/>
        <w:ind w:left="20"/>
      </w:pPr>
      <w:r>
        <w:t>Издаден(о) от</w:t>
      </w:r>
    </w:p>
    <w:p w:rsidR="00155EDD" w:rsidRDefault="0083739D">
      <w:pPr>
        <w:pStyle w:val="Bodytext20"/>
        <w:framePr w:w="9758" w:h="8924" w:hRule="exact" w:wrap="around" w:vAnchor="page" w:hAnchor="page" w:x="1088" w:y="4064"/>
        <w:shd w:val="clear" w:color="auto" w:fill="auto"/>
        <w:spacing w:before="0" w:after="0" w:line="758" w:lineRule="exact"/>
        <w:ind w:left="20"/>
      </w:pPr>
      <w:r>
        <w:t>Споразумение с кредиторите</w:t>
      </w:r>
    </w:p>
    <w:p w:rsidR="00155EDD" w:rsidRDefault="0083739D">
      <w:pPr>
        <w:pStyle w:val="1"/>
        <w:framePr w:w="9758" w:h="8924" w:hRule="exact" w:wrap="around" w:vAnchor="page" w:hAnchor="page" w:x="1088" w:y="4064"/>
        <w:shd w:val="clear" w:color="auto" w:fill="auto"/>
        <w:spacing w:before="0" w:after="131" w:line="260" w:lineRule="exact"/>
        <w:ind w:left="20" w:firstLine="0"/>
      </w:pPr>
      <w:r>
        <w:t>Има ли икономическият оператор споразумение с кредиторите?</w:t>
      </w:r>
    </w:p>
    <w:p w:rsidR="00155EDD" w:rsidRDefault="0083739D">
      <w:pPr>
        <w:pStyle w:val="1"/>
        <w:framePr w:w="9758" w:h="8924" w:hRule="exact" w:wrap="around" w:vAnchor="page" w:hAnchor="page" w:x="1088" w:y="4064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9758" w:h="8924" w:hRule="exact" w:wrap="around" w:vAnchor="page" w:hAnchor="page" w:x="1088" w:y="4064"/>
        <w:shd w:val="clear" w:color="auto" w:fill="auto"/>
        <w:spacing w:before="0" w:line="374" w:lineRule="exact"/>
        <w:ind w:left="20" w:right="20" w:firstLine="0"/>
      </w:pPr>
      <w:r>
        <w:t>О Да О Не</w:t>
      </w:r>
    </w:p>
    <w:p w:rsidR="00155EDD" w:rsidRDefault="0083739D">
      <w:pPr>
        <w:pStyle w:val="Bodytext20"/>
        <w:framePr w:w="9758" w:h="8924" w:hRule="exact" w:wrap="around" w:vAnchor="page" w:hAnchor="page" w:x="1088" w:y="4064"/>
        <w:shd w:val="clear" w:color="auto" w:fill="auto"/>
        <w:spacing w:before="0" w:after="356" w:line="374" w:lineRule="exact"/>
        <w:ind w:left="20"/>
      </w:pPr>
      <w:r>
        <w:t xml:space="preserve">Моля, 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Bodytext20"/>
        <w:framePr w:w="9758" w:h="8924" w:hRule="exact" w:wrap="around" w:vAnchor="page" w:hAnchor="page" w:x="1088" w:y="4064"/>
        <w:shd w:val="clear" w:color="auto" w:fill="auto"/>
        <w:spacing w:before="0" w:after="0" w:line="379" w:lineRule="exact"/>
        <w:ind w:left="20" w:right="20"/>
      </w:pPr>
      <w:r>
        <w:rPr>
          <w:lang w:val="ru-RU" w:eastAsia="ru-RU" w:bidi="ru-RU"/>
        </w:rPr>
        <w:t xml:space="preserve">Посочете </w:t>
      </w:r>
      <w:r>
        <w:t xml:space="preserve">причините, </w:t>
      </w:r>
      <w:r>
        <w:rPr>
          <w:lang w:val="ru-RU" w:eastAsia="ru-RU" w:bidi="ru-RU"/>
        </w:rPr>
        <w:t xml:space="preserve">поради които въпреки </w:t>
      </w:r>
      <w:r>
        <w:t xml:space="preserve">това </w:t>
      </w:r>
      <w:r>
        <w:rPr>
          <w:lang w:val="ru-RU" w:eastAsia="ru-RU" w:bidi="ru-RU"/>
        </w:rPr>
        <w:t xml:space="preserve">икономическият </w:t>
      </w:r>
      <w:r>
        <w:t>оператор ще бъде в състояние да изпълни поръчката. Тази информация не се предоставя, ако в случая изключването на икономически оператори е задължително съгласно приложимото</w:t>
      </w:r>
      <w:r>
        <w:t xml:space="preserve"> национално право без каквато и да е възможност за дерогация дори ако икономическият оператор е в състояние да изпълни поръчката.</w:t>
      </w:r>
    </w:p>
    <w:p w:rsidR="00155EDD" w:rsidRDefault="0083739D">
      <w:pPr>
        <w:pStyle w:val="Heading30"/>
        <w:framePr w:w="9758" w:h="1621" w:hRule="exact" w:wrap="around" w:vAnchor="page" w:hAnchor="page" w:x="1088" w:y="13661"/>
        <w:shd w:val="clear" w:color="auto" w:fill="auto"/>
        <w:spacing w:line="403" w:lineRule="exact"/>
        <w:ind w:left="20" w:right="20"/>
      </w:pPr>
      <w:bookmarkStart w:id="15" w:name="bookmark14"/>
      <w:r>
        <w:t>Тази информация достъпна ли е безплатно за органите от база данни в държава — членка на ЕС?</w:t>
      </w:r>
      <w:bookmarkEnd w:id="15"/>
    </w:p>
    <w:p w:rsidR="00155EDD" w:rsidRDefault="0083739D">
      <w:pPr>
        <w:pStyle w:val="1"/>
        <w:framePr w:w="9758" w:h="1621" w:hRule="exact" w:wrap="around" w:vAnchor="page" w:hAnchor="page" w:x="1088" w:y="13661"/>
        <w:shd w:val="clear" w:color="auto" w:fill="auto"/>
        <w:spacing w:before="0" w:line="374" w:lineRule="exact"/>
        <w:ind w:left="20" w:right="2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Headerorfooter0"/>
        <w:framePr w:wrap="around" w:vAnchor="page" w:hAnchor="page" w:x="5883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17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Bodytext20"/>
        <w:framePr w:wrap="around" w:vAnchor="page" w:hAnchor="page" w:x="966" w:y="1141"/>
        <w:shd w:val="clear" w:color="auto" w:fill="auto"/>
        <w:spacing w:before="0" w:after="0" w:line="260" w:lineRule="exact"/>
        <w:ind w:left="20"/>
      </w:pPr>
      <w:r>
        <w:rPr>
          <w:lang w:val="en-US" w:eastAsia="en-US" w:bidi="en-US"/>
        </w:rPr>
        <w:lastRenderedPageBreak/>
        <w:t>URL</w:t>
      </w:r>
    </w:p>
    <w:p w:rsidR="00155EDD" w:rsidRDefault="0083739D">
      <w:pPr>
        <w:pStyle w:val="Bodytext20"/>
        <w:framePr w:w="10003" w:h="7652" w:hRule="exact" w:wrap="around" w:vAnchor="page" w:hAnchor="page" w:x="966" w:y="1900"/>
        <w:shd w:val="clear" w:color="auto" w:fill="auto"/>
        <w:spacing w:before="0" w:after="467" w:line="260" w:lineRule="exact"/>
        <w:ind w:left="20"/>
      </w:pPr>
      <w:r>
        <w:t>Код</w:t>
      </w:r>
    </w:p>
    <w:p w:rsidR="00155EDD" w:rsidRDefault="0083739D">
      <w:pPr>
        <w:pStyle w:val="Bodytext20"/>
        <w:framePr w:w="10003" w:h="7652" w:hRule="exact" w:wrap="around" w:vAnchor="page" w:hAnchor="page" w:x="966" w:y="1900"/>
        <w:shd w:val="clear" w:color="auto" w:fill="auto"/>
        <w:spacing w:before="0" w:after="363" w:line="260" w:lineRule="exact"/>
        <w:ind w:left="20"/>
      </w:pPr>
      <w:r>
        <w:rPr>
          <w:lang w:val="ru-RU" w:eastAsia="ru-RU" w:bidi="ru-RU"/>
        </w:rPr>
        <w:t>Издаден(о) от</w:t>
      </w:r>
    </w:p>
    <w:p w:rsidR="00155EDD" w:rsidRDefault="0083739D">
      <w:pPr>
        <w:pStyle w:val="Bodytext20"/>
        <w:framePr w:w="10003" w:h="7652" w:hRule="exact" w:wrap="around" w:vAnchor="page" w:hAnchor="page" w:x="966" w:y="1900"/>
        <w:shd w:val="clear" w:color="auto" w:fill="auto"/>
        <w:spacing w:before="0" w:after="0" w:line="379" w:lineRule="exact"/>
        <w:ind w:left="20" w:right="760"/>
      </w:pPr>
      <w:r>
        <w:rPr>
          <w:lang w:val="ru-RU" w:eastAsia="ru-RU" w:bidi="ru-RU"/>
        </w:rPr>
        <w:t xml:space="preserve">Аналогична на </w:t>
      </w:r>
      <w:r>
        <w:t xml:space="preserve">несъстоятелност </w:t>
      </w:r>
      <w:r>
        <w:rPr>
          <w:lang w:val="ru-RU" w:eastAsia="ru-RU" w:bidi="ru-RU"/>
        </w:rPr>
        <w:t>ситуация съгласно националното законодателство</w:t>
      </w:r>
    </w:p>
    <w:p w:rsidR="00155EDD" w:rsidRDefault="0083739D">
      <w:pPr>
        <w:pStyle w:val="1"/>
        <w:framePr w:w="10003" w:h="7652" w:hRule="exact" w:wrap="around" w:vAnchor="page" w:hAnchor="page" w:x="966" w:y="1900"/>
        <w:shd w:val="clear" w:color="auto" w:fill="auto"/>
        <w:spacing w:before="0" w:after="64"/>
        <w:ind w:left="20" w:right="260" w:firstLine="0"/>
      </w:pPr>
      <w:r>
        <w:rPr>
          <w:lang w:val="ru-RU" w:eastAsia="ru-RU" w:bidi="ru-RU"/>
        </w:rPr>
        <w:t xml:space="preserve">Намира ли се икономическият оператор в аналогична на </w:t>
      </w:r>
      <w:r>
        <w:t xml:space="preserve">несъстоятелност </w:t>
      </w:r>
      <w:r>
        <w:rPr>
          <w:lang w:val="ru-RU" w:eastAsia="ru-RU" w:bidi="ru-RU"/>
        </w:rPr>
        <w:t xml:space="preserve">ситуация, </w:t>
      </w:r>
      <w:r>
        <w:t xml:space="preserve">възникваща </w:t>
      </w:r>
      <w:r>
        <w:rPr>
          <w:lang w:val="ru-RU" w:eastAsia="ru-RU" w:bidi="ru-RU"/>
        </w:rPr>
        <w:t xml:space="preserve">от сходна процедура съгласно </w:t>
      </w:r>
      <w:r>
        <w:t xml:space="preserve">националните </w:t>
      </w:r>
      <w:r>
        <w:t>законови и подзаконови актове?</w:t>
      </w:r>
    </w:p>
    <w:p w:rsidR="00155EDD" w:rsidRDefault="0083739D">
      <w:pPr>
        <w:pStyle w:val="1"/>
        <w:framePr w:w="10003" w:h="7652" w:hRule="exact" w:wrap="around" w:vAnchor="page" w:hAnchor="page" w:x="966" w:y="1900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003" w:h="7652" w:hRule="exact" w:wrap="around" w:vAnchor="page" w:hAnchor="page" w:x="966" w:y="1900"/>
        <w:shd w:val="clear" w:color="auto" w:fill="auto"/>
        <w:spacing w:before="0" w:line="374" w:lineRule="exact"/>
        <w:ind w:left="20" w:right="26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003" w:h="7652" w:hRule="exact" w:wrap="around" w:vAnchor="page" w:hAnchor="page" w:x="966" w:y="1900"/>
        <w:shd w:val="clear" w:color="auto" w:fill="auto"/>
        <w:spacing w:before="0" w:after="356" w:line="374" w:lineRule="exact"/>
        <w:ind w:left="20"/>
      </w:pPr>
      <w:r>
        <w:rPr>
          <w:lang w:val="ru-RU" w:eastAsia="ru-RU" w:bidi="ru-RU"/>
        </w:rPr>
        <w:t xml:space="preserve">Моля, </w:t>
      </w:r>
      <w:r>
        <w:t xml:space="preserve">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Bodytext20"/>
        <w:framePr w:w="10003" w:h="7652" w:hRule="exact" w:wrap="around" w:vAnchor="page" w:hAnchor="page" w:x="966" w:y="1900"/>
        <w:shd w:val="clear" w:color="auto" w:fill="auto"/>
        <w:spacing w:before="0" w:after="0" w:line="379" w:lineRule="exact"/>
        <w:ind w:left="20" w:right="260"/>
      </w:pPr>
      <w:r>
        <w:rPr>
          <w:lang w:val="ru-RU" w:eastAsia="ru-RU" w:bidi="ru-RU"/>
        </w:rPr>
        <w:t xml:space="preserve">Посочете </w:t>
      </w:r>
      <w:r>
        <w:t xml:space="preserve">причините, </w:t>
      </w:r>
      <w:r>
        <w:rPr>
          <w:lang w:val="ru-RU" w:eastAsia="ru-RU" w:bidi="ru-RU"/>
        </w:rPr>
        <w:t xml:space="preserve">поради които въпреки </w:t>
      </w:r>
      <w:r>
        <w:t xml:space="preserve">това </w:t>
      </w:r>
      <w:r>
        <w:rPr>
          <w:lang w:val="ru-RU" w:eastAsia="ru-RU" w:bidi="ru-RU"/>
        </w:rPr>
        <w:t xml:space="preserve">икономическият оператор </w:t>
      </w:r>
      <w:r>
        <w:t xml:space="preserve">ще бъде </w:t>
      </w:r>
      <w:r>
        <w:rPr>
          <w:lang w:val="ru-RU" w:eastAsia="ru-RU" w:bidi="ru-RU"/>
        </w:rPr>
        <w:t xml:space="preserve">в </w:t>
      </w:r>
      <w:r>
        <w:t xml:space="preserve">състояние </w:t>
      </w:r>
      <w:r>
        <w:rPr>
          <w:lang w:val="ru-RU" w:eastAsia="ru-RU" w:bidi="ru-RU"/>
        </w:rPr>
        <w:t xml:space="preserve">да </w:t>
      </w:r>
      <w:r>
        <w:t xml:space="preserve">изпълни поръчката. Тази информация не се предоставя, ако в случая изключването на </w:t>
      </w:r>
      <w:r>
        <w:t>икономически оператори е задължително съгласно приложимото национално право без каквато и да е възможност за дерогация дори ако икономическият оператор е в състояние да изпълни поръчката.</w:t>
      </w:r>
    </w:p>
    <w:p w:rsidR="00155EDD" w:rsidRDefault="0083739D">
      <w:pPr>
        <w:pStyle w:val="Heading30"/>
        <w:framePr w:w="10003" w:h="5026" w:hRule="exact" w:wrap="around" w:vAnchor="page" w:hAnchor="page" w:x="966" w:y="10237"/>
        <w:shd w:val="clear" w:color="auto" w:fill="auto"/>
        <w:ind w:left="20" w:right="260"/>
      </w:pPr>
      <w:bookmarkStart w:id="16" w:name="bookmark15"/>
      <w:r>
        <w:t xml:space="preserve">Тази информация достъпна ли е безплатно за органите от база данни в </w:t>
      </w:r>
      <w:r>
        <w:t>държава — членка на ЕС?</w:t>
      </w:r>
      <w:bookmarkEnd w:id="16"/>
    </w:p>
    <w:p w:rsidR="00155EDD" w:rsidRDefault="0083739D">
      <w:pPr>
        <w:pStyle w:val="1"/>
        <w:framePr w:w="10003" w:h="5026" w:hRule="exact" w:wrap="around" w:vAnchor="page" w:hAnchor="page" w:x="966" w:y="10237"/>
        <w:shd w:val="clear" w:color="auto" w:fill="auto"/>
        <w:spacing w:before="0" w:line="374" w:lineRule="exact"/>
        <w:ind w:left="20" w:right="26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003" w:h="5026" w:hRule="exact" w:wrap="around" w:vAnchor="page" w:hAnchor="page" w:x="966" w:y="10237"/>
        <w:shd w:val="clear" w:color="auto" w:fill="auto"/>
        <w:spacing w:before="0" w:after="452" w:line="374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10003" w:h="5026" w:hRule="exact" w:wrap="around" w:vAnchor="page" w:hAnchor="page" w:x="966" w:y="10237"/>
        <w:shd w:val="clear" w:color="auto" w:fill="auto"/>
        <w:spacing w:before="0" w:after="467" w:line="260" w:lineRule="exact"/>
        <w:ind w:left="20"/>
      </w:pPr>
      <w:r>
        <w:t>Код</w:t>
      </w:r>
    </w:p>
    <w:p w:rsidR="00155EDD" w:rsidRDefault="0083739D">
      <w:pPr>
        <w:pStyle w:val="Bodytext20"/>
        <w:framePr w:w="10003" w:h="5026" w:hRule="exact" w:wrap="around" w:vAnchor="page" w:hAnchor="page" w:x="966" w:y="10237"/>
        <w:shd w:val="clear" w:color="auto" w:fill="auto"/>
        <w:spacing w:before="0" w:after="363" w:line="260" w:lineRule="exact"/>
        <w:ind w:left="20"/>
      </w:pPr>
      <w:r>
        <w:t>Издаден(о) от</w:t>
      </w:r>
    </w:p>
    <w:p w:rsidR="00155EDD" w:rsidRDefault="0083739D">
      <w:pPr>
        <w:pStyle w:val="Bodytext20"/>
        <w:framePr w:w="10003" w:h="5026" w:hRule="exact" w:wrap="around" w:vAnchor="page" w:hAnchor="page" w:x="966" w:y="10237"/>
        <w:shd w:val="clear" w:color="auto" w:fill="auto"/>
        <w:spacing w:before="0" w:after="0" w:line="379" w:lineRule="exact"/>
        <w:ind w:left="20"/>
      </w:pPr>
      <w:r>
        <w:t>Управляване на активите от ликвидатор</w:t>
      </w:r>
    </w:p>
    <w:p w:rsidR="00155EDD" w:rsidRDefault="0083739D">
      <w:pPr>
        <w:pStyle w:val="1"/>
        <w:framePr w:w="10003" w:h="5026" w:hRule="exact" w:wrap="around" w:vAnchor="page" w:hAnchor="page" w:x="966" w:y="10237"/>
        <w:shd w:val="clear" w:color="auto" w:fill="auto"/>
        <w:spacing w:before="0"/>
        <w:ind w:left="20" w:right="260" w:firstLine="0"/>
      </w:pPr>
      <w:r>
        <w:t>Активите на икономическия оператор управляват ли се от ликвидатор или от съда?</w:t>
      </w:r>
    </w:p>
    <w:p w:rsidR="00155EDD" w:rsidRDefault="0083739D">
      <w:pPr>
        <w:pStyle w:val="Headerorfooter0"/>
        <w:framePr w:wrap="around" w:vAnchor="page" w:hAnchor="page" w:x="5761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18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="9998" w:h="4142" w:hRule="exact" w:wrap="around" w:vAnchor="page" w:hAnchor="page" w:x="968" w:y="1138"/>
        <w:shd w:val="clear" w:color="auto" w:fill="auto"/>
        <w:spacing w:before="0"/>
        <w:ind w:left="20" w:firstLine="0"/>
      </w:pPr>
      <w:r>
        <w:rPr>
          <w:lang w:val="ru-RU" w:eastAsia="ru-RU" w:bidi="ru-RU"/>
        </w:rPr>
        <w:lastRenderedPageBreak/>
        <w:t>Отговор:</w:t>
      </w:r>
    </w:p>
    <w:p w:rsidR="00155EDD" w:rsidRDefault="0083739D">
      <w:pPr>
        <w:pStyle w:val="1"/>
        <w:framePr w:w="9998" w:h="4142" w:hRule="exact" w:wrap="around" w:vAnchor="page" w:hAnchor="page" w:x="968" w:y="1138"/>
        <w:shd w:val="clear" w:color="auto" w:fill="auto"/>
        <w:spacing w:before="0"/>
        <w:ind w:left="20" w:right="132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9998" w:h="4142" w:hRule="exact" w:wrap="around" w:vAnchor="page" w:hAnchor="page" w:x="968" w:y="1138"/>
        <w:shd w:val="clear" w:color="auto" w:fill="auto"/>
        <w:spacing w:before="0" w:after="300" w:line="379" w:lineRule="exact"/>
        <w:ind w:left="20"/>
      </w:pPr>
      <w:r>
        <w:rPr>
          <w:lang w:val="ru-RU" w:eastAsia="ru-RU" w:bidi="ru-RU"/>
        </w:rPr>
        <w:t>Моля, опишете подробно</w:t>
      </w:r>
    </w:p>
    <w:p w:rsidR="00155EDD" w:rsidRDefault="0083739D">
      <w:pPr>
        <w:pStyle w:val="Bodytext20"/>
        <w:framePr w:w="9998" w:h="4142" w:hRule="exact" w:wrap="around" w:vAnchor="page" w:hAnchor="page" w:x="968" w:y="1138"/>
        <w:shd w:val="clear" w:color="auto" w:fill="auto"/>
        <w:spacing w:before="0" w:after="0" w:line="379" w:lineRule="exact"/>
        <w:ind w:left="20" w:right="260"/>
      </w:pPr>
      <w:r>
        <w:rPr>
          <w:lang w:val="ru-RU" w:eastAsia="ru-RU" w:bidi="ru-RU"/>
        </w:rPr>
        <w:t xml:space="preserve">Посочете </w:t>
      </w:r>
      <w:r>
        <w:t xml:space="preserve">причините, </w:t>
      </w:r>
      <w:r>
        <w:rPr>
          <w:lang w:val="ru-RU" w:eastAsia="ru-RU" w:bidi="ru-RU"/>
        </w:rPr>
        <w:t xml:space="preserve">поради които въпреки </w:t>
      </w:r>
      <w:r>
        <w:t xml:space="preserve">това </w:t>
      </w:r>
      <w:r>
        <w:rPr>
          <w:lang w:val="ru-RU" w:eastAsia="ru-RU" w:bidi="ru-RU"/>
        </w:rPr>
        <w:t xml:space="preserve">икономическият оператор </w:t>
      </w:r>
      <w:r>
        <w:t xml:space="preserve">ще бъде </w:t>
      </w:r>
      <w:r>
        <w:rPr>
          <w:lang w:val="ru-RU" w:eastAsia="ru-RU" w:bidi="ru-RU"/>
        </w:rPr>
        <w:t xml:space="preserve">в </w:t>
      </w:r>
      <w:r>
        <w:t xml:space="preserve">състояние </w:t>
      </w:r>
      <w:r>
        <w:rPr>
          <w:lang w:val="ru-RU" w:eastAsia="ru-RU" w:bidi="ru-RU"/>
        </w:rPr>
        <w:t xml:space="preserve">да </w:t>
      </w:r>
      <w:r>
        <w:t xml:space="preserve">изпълни поръчката. Тази </w:t>
      </w:r>
      <w:r>
        <w:rPr>
          <w:lang w:val="ru-RU" w:eastAsia="ru-RU" w:bidi="ru-RU"/>
        </w:rPr>
        <w:t xml:space="preserve">информация не </w:t>
      </w:r>
      <w:r>
        <w:t xml:space="preserve">се предоставя, ако </w:t>
      </w:r>
      <w:r>
        <w:rPr>
          <w:lang w:val="ru-RU" w:eastAsia="ru-RU" w:bidi="ru-RU"/>
        </w:rPr>
        <w:t xml:space="preserve">в случая </w:t>
      </w:r>
      <w:r>
        <w:t xml:space="preserve">изключването </w:t>
      </w:r>
      <w:r>
        <w:rPr>
          <w:lang w:val="ru-RU" w:eastAsia="ru-RU" w:bidi="ru-RU"/>
        </w:rPr>
        <w:t xml:space="preserve">на икономически </w:t>
      </w:r>
      <w:r>
        <w:t xml:space="preserve">оператори </w:t>
      </w:r>
      <w:r>
        <w:rPr>
          <w:lang w:val="ru-RU" w:eastAsia="ru-RU" w:bidi="ru-RU"/>
        </w:rPr>
        <w:t xml:space="preserve">е </w:t>
      </w:r>
      <w:r>
        <w:t xml:space="preserve">задължително </w:t>
      </w:r>
      <w:r>
        <w:rPr>
          <w:lang w:val="ru-RU" w:eastAsia="ru-RU" w:bidi="ru-RU"/>
        </w:rPr>
        <w:t xml:space="preserve">съгласно </w:t>
      </w:r>
      <w:r>
        <w:t xml:space="preserve">приложимото </w:t>
      </w:r>
      <w:r>
        <w:rPr>
          <w:lang w:val="ru-RU" w:eastAsia="ru-RU" w:bidi="ru-RU"/>
        </w:rPr>
        <w:t xml:space="preserve">национално право без </w:t>
      </w:r>
      <w:r>
        <w:t xml:space="preserve">каквато </w:t>
      </w:r>
      <w:r>
        <w:rPr>
          <w:lang w:val="ru-RU" w:eastAsia="ru-RU" w:bidi="ru-RU"/>
        </w:rPr>
        <w:t xml:space="preserve">и </w:t>
      </w:r>
      <w:r>
        <w:rPr>
          <w:lang w:val="ru-RU" w:eastAsia="ru-RU" w:bidi="ru-RU"/>
        </w:rPr>
        <w:t xml:space="preserve">да </w:t>
      </w:r>
      <w:r>
        <w:t xml:space="preserve">е възможност </w:t>
      </w:r>
      <w:r>
        <w:rPr>
          <w:lang w:val="ru-RU" w:eastAsia="ru-RU" w:bidi="ru-RU"/>
        </w:rPr>
        <w:t xml:space="preserve">за дерогация </w:t>
      </w:r>
      <w:r>
        <w:t xml:space="preserve">дори ако икономическият </w:t>
      </w:r>
      <w:r>
        <w:rPr>
          <w:lang w:val="ru-RU" w:eastAsia="ru-RU" w:bidi="ru-RU"/>
        </w:rPr>
        <w:t xml:space="preserve">оператор </w:t>
      </w:r>
      <w:r>
        <w:t xml:space="preserve">е </w:t>
      </w:r>
      <w:r>
        <w:rPr>
          <w:lang w:val="ru-RU" w:eastAsia="ru-RU" w:bidi="ru-RU"/>
        </w:rPr>
        <w:t xml:space="preserve">в </w:t>
      </w:r>
      <w:r>
        <w:t xml:space="preserve">състояние </w:t>
      </w:r>
      <w:r>
        <w:rPr>
          <w:lang w:val="ru-RU" w:eastAsia="ru-RU" w:bidi="ru-RU"/>
        </w:rPr>
        <w:t xml:space="preserve">да </w:t>
      </w:r>
      <w:r>
        <w:t>изпълни поръчката.</w:t>
      </w:r>
    </w:p>
    <w:p w:rsidR="00155EDD" w:rsidRDefault="0083739D">
      <w:pPr>
        <w:pStyle w:val="Heading30"/>
        <w:framePr w:w="9998" w:h="8924" w:hRule="exact" w:wrap="around" w:vAnchor="page" w:hAnchor="page" w:x="968" w:y="5960"/>
        <w:shd w:val="clear" w:color="auto" w:fill="auto"/>
        <w:ind w:left="20" w:right="260"/>
      </w:pPr>
      <w:bookmarkStart w:id="17" w:name="bookmark16"/>
      <w:r>
        <w:t>Тази информация достъпна ли е безплатно за органите от база данни в държава — членка на ЕС?</w:t>
      </w:r>
      <w:bookmarkEnd w:id="17"/>
    </w:p>
    <w:p w:rsidR="00155EDD" w:rsidRDefault="0083739D">
      <w:pPr>
        <w:pStyle w:val="1"/>
        <w:framePr w:w="9998" w:h="8924" w:hRule="exact" w:wrap="around" w:vAnchor="page" w:hAnchor="page" w:x="968" w:y="5960"/>
        <w:shd w:val="clear" w:color="auto" w:fill="auto"/>
        <w:spacing w:before="0" w:line="374" w:lineRule="exact"/>
        <w:ind w:left="20" w:right="9400" w:firstLine="0"/>
        <w:jc w:val="both"/>
      </w:pPr>
      <w:r>
        <w:rPr>
          <w:lang w:val="ru-RU" w:eastAsia="ru-RU" w:bidi="ru-RU"/>
        </w:rPr>
        <w:t xml:space="preserve">О </w:t>
      </w:r>
      <w:r>
        <w:t xml:space="preserve">Да О Не </w:t>
      </w:r>
      <w:r>
        <w:rPr>
          <w:rStyle w:val="BodytextBoldSpacing0pt"/>
          <w:lang w:val="en-US" w:eastAsia="en-US" w:bidi="en-US"/>
        </w:rPr>
        <w:t>URL</w:t>
      </w:r>
    </w:p>
    <w:p w:rsidR="00155EDD" w:rsidRDefault="0083739D">
      <w:pPr>
        <w:pStyle w:val="Bodytext20"/>
        <w:framePr w:w="9998" w:h="8924" w:hRule="exact" w:wrap="around" w:vAnchor="page" w:hAnchor="page" w:x="968" w:y="5960"/>
        <w:shd w:val="clear" w:color="auto" w:fill="auto"/>
        <w:spacing w:before="0" w:after="0" w:line="758" w:lineRule="exact"/>
        <w:ind w:left="20"/>
      </w:pPr>
      <w:r>
        <w:t>Код</w:t>
      </w:r>
    </w:p>
    <w:p w:rsidR="00155EDD" w:rsidRDefault="0083739D">
      <w:pPr>
        <w:pStyle w:val="Bodytext20"/>
        <w:framePr w:w="9998" w:h="8924" w:hRule="exact" w:wrap="around" w:vAnchor="page" w:hAnchor="page" w:x="968" w:y="5960"/>
        <w:shd w:val="clear" w:color="auto" w:fill="auto"/>
        <w:spacing w:before="0" w:after="0" w:line="758" w:lineRule="exact"/>
        <w:ind w:left="20"/>
      </w:pPr>
      <w:r>
        <w:t>Издаден(о) от</w:t>
      </w:r>
    </w:p>
    <w:p w:rsidR="00155EDD" w:rsidRDefault="0083739D">
      <w:pPr>
        <w:pStyle w:val="Bodytext20"/>
        <w:framePr w:w="9998" w:h="8924" w:hRule="exact" w:wrap="around" w:vAnchor="page" w:hAnchor="page" w:x="968" w:y="5960"/>
        <w:shd w:val="clear" w:color="auto" w:fill="auto"/>
        <w:spacing w:before="0" w:after="0" w:line="758" w:lineRule="exact"/>
        <w:ind w:left="20"/>
      </w:pPr>
      <w:r>
        <w:t>Прекратена стопанска дейност</w:t>
      </w:r>
    </w:p>
    <w:p w:rsidR="00155EDD" w:rsidRDefault="0083739D">
      <w:pPr>
        <w:pStyle w:val="1"/>
        <w:framePr w:w="9998" w:h="8924" w:hRule="exact" w:wrap="around" w:vAnchor="page" w:hAnchor="page" w:x="968" w:y="5960"/>
        <w:shd w:val="clear" w:color="auto" w:fill="auto"/>
        <w:spacing w:before="0" w:after="131" w:line="260" w:lineRule="exact"/>
        <w:ind w:left="20" w:firstLine="0"/>
      </w:pPr>
      <w:r>
        <w:t>Стопанската дейност на икономическия оператор прекратена ли е?</w:t>
      </w:r>
    </w:p>
    <w:p w:rsidR="00155EDD" w:rsidRDefault="0083739D">
      <w:pPr>
        <w:pStyle w:val="1"/>
        <w:framePr w:w="9998" w:h="8924" w:hRule="exact" w:wrap="around" w:vAnchor="page" w:hAnchor="page" w:x="968" w:y="5960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9998" w:h="8924" w:hRule="exact" w:wrap="around" w:vAnchor="page" w:hAnchor="page" w:x="968" w:y="5960"/>
        <w:shd w:val="clear" w:color="auto" w:fill="auto"/>
        <w:spacing w:before="0" w:line="374" w:lineRule="exact"/>
        <w:ind w:left="20" w:right="260" w:firstLine="0"/>
      </w:pPr>
      <w:r>
        <w:t xml:space="preserve">О Да </w:t>
      </w:r>
      <w:r>
        <w:rPr>
          <w:lang w:val="ru-RU" w:eastAsia="ru-RU" w:bidi="ru-RU"/>
        </w:rPr>
        <w:t xml:space="preserve">О </w:t>
      </w:r>
      <w:r>
        <w:t>Не</w:t>
      </w:r>
    </w:p>
    <w:p w:rsidR="00155EDD" w:rsidRDefault="0083739D">
      <w:pPr>
        <w:pStyle w:val="Bodytext20"/>
        <w:framePr w:w="9998" w:h="8924" w:hRule="exact" w:wrap="around" w:vAnchor="page" w:hAnchor="page" w:x="968" w:y="5960"/>
        <w:shd w:val="clear" w:color="auto" w:fill="auto"/>
        <w:spacing w:before="0" w:after="296" w:line="374" w:lineRule="exact"/>
        <w:ind w:left="20"/>
      </w:pPr>
      <w:r>
        <w:t xml:space="preserve">Моля, 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Bodytext20"/>
        <w:framePr w:w="9998" w:h="8924" w:hRule="exact" w:wrap="around" w:vAnchor="page" w:hAnchor="page" w:x="968" w:y="5960"/>
        <w:shd w:val="clear" w:color="auto" w:fill="auto"/>
        <w:spacing w:before="0" w:after="0" w:line="379" w:lineRule="exact"/>
        <w:ind w:left="20" w:right="260"/>
      </w:pPr>
      <w:r>
        <w:t>Посочете причините, поради които въпреки това икономическият оператор ще бъде в състояние да изпълни поръчката. Тази информация не се предоставя, ако в</w:t>
      </w:r>
      <w:r>
        <w:t xml:space="preserve"> случая изключването на икономически оператори е задължително съгласно приложимото национално право без каквато и да е възможност за дерогация дори ако икономическият оператор е в състояние да изпълни поръчката.</w:t>
      </w:r>
    </w:p>
    <w:p w:rsidR="00155EDD" w:rsidRDefault="0083739D">
      <w:pPr>
        <w:pStyle w:val="Headerorfooter0"/>
        <w:framePr w:wrap="around" w:vAnchor="page" w:hAnchor="page" w:x="5763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19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Heading30"/>
        <w:framePr w:w="10138" w:h="14208" w:hRule="exact" w:wrap="around" w:vAnchor="page" w:hAnchor="page" w:x="898" w:y="1138"/>
        <w:shd w:val="clear" w:color="auto" w:fill="auto"/>
        <w:ind w:left="20" w:right="240"/>
      </w:pPr>
      <w:bookmarkStart w:id="18" w:name="bookmark17"/>
      <w:r>
        <w:lastRenderedPageBreak/>
        <w:t xml:space="preserve">Тази информация достъпна ли е безплатно за органите от база данни в държава </w:t>
      </w:r>
      <w:r>
        <w:rPr>
          <w:lang w:val="ru-RU" w:eastAsia="ru-RU" w:bidi="ru-RU"/>
        </w:rPr>
        <w:t xml:space="preserve">— </w:t>
      </w:r>
      <w:r>
        <w:t xml:space="preserve">членка </w:t>
      </w:r>
      <w:r>
        <w:rPr>
          <w:lang w:val="ru-RU" w:eastAsia="ru-RU" w:bidi="ru-RU"/>
        </w:rPr>
        <w:t>на ЕС?</w:t>
      </w:r>
      <w:bookmarkEnd w:id="18"/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138" w:h="14208" w:hRule="exact" w:wrap="around" w:vAnchor="page" w:hAnchor="page" w:x="898" w:y="1138"/>
        <w:shd w:val="clear" w:color="auto" w:fill="auto"/>
        <w:spacing w:before="0" w:after="452" w:line="374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10138" w:h="14208" w:hRule="exact" w:wrap="around" w:vAnchor="page" w:hAnchor="page" w:x="898" w:y="1138"/>
        <w:shd w:val="clear" w:color="auto" w:fill="auto"/>
        <w:spacing w:before="0" w:after="467" w:line="260" w:lineRule="exact"/>
        <w:ind w:left="20"/>
      </w:pPr>
      <w:r>
        <w:t>Код</w:t>
      </w:r>
    </w:p>
    <w:p w:rsidR="00155EDD" w:rsidRDefault="0083739D">
      <w:pPr>
        <w:pStyle w:val="Bodytext20"/>
        <w:framePr w:w="10138" w:h="14208" w:hRule="exact" w:wrap="around" w:vAnchor="page" w:hAnchor="page" w:x="898" w:y="1138"/>
        <w:shd w:val="clear" w:color="auto" w:fill="auto"/>
        <w:spacing w:before="0" w:after="363" w:line="260" w:lineRule="exact"/>
        <w:ind w:left="20"/>
      </w:pPr>
      <w:r>
        <w:rPr>
          <w:lang w:val="ru-RU" w:eastAsia="ru-RU" w:bidi="ru-RU"/>
        </w:rPr>
        <w:t>Издаден(о) от</w:t>
      </w:r>
    </w:p>
    <w:p w:rsidR="00155EDD" w:rsidRDefault="0083739D">
      <w:pPr>
        <w:pStyle w:val="Bodytext20"/>
        <w:framePr w:w="10138" w:h="14208" w:hRule="exact" w:wrap="around" w:vAnchor="page" w:hAnchor="page" w:x="898" w:y="1138"/>
        <w:shd w:val="clear" w:color="auto" w:fill="auto"/>
        <w:spacing w:before="0" w:after="0" w:line="379" w:lineRule="exact"/>
        <w:ind w:left="20" w:right="240"/>
      </w:pPr>
      <w:r>
        <w:rPr>
          <w:lang w:val="ru-RU" w:eastAsia="ru-RU" w:bidi="ru-RU"/>
        </w:rPr>
        <w:t>Споразумения с други икономически оператори за нарушаване на конкуренцията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 w:after="64"/>
        <w:ind w:left="20" w:right="240" w:firstLine="0"/>
      </w:pPr>
      <w:r>
        <w:rPr>
          <w:lang w:val="ru-RU" w:eastAsia="ru-RU" w:bidi="ru-RU"/>
        </w:rPr>
        <w:t xml:space="preserve">Икономическият оператор </w:t>
      </w:r>
      <w:r>
        <w:t xml:space="preserve">сключил </w:t>
      </w:r>
      <w:r>
        <w:rPr>
          <w:lang w:val="ru-RU" w:eastAsia="ru-RU" w:bidi="ru-RU"/>
        </w:rPr>
        <w:t xml:space="preserve">ли е споразумения с други </w:t>
      </w:r>
      <w:r>
        <w:t xml:space="preserve">икономически оператори, насочени към нарушаване </w:t>
      </w:r>
      <w:r>
        <w:rPr>
          <w:lang w:val="ru-RU" w:eastAsia="ru-RU" w:bidi="ru-RU"/>
        </w:rPr>
        <w:t xml:space="preserve">на </w:t>
      </w:r>
      <w:r>
        <w:t>конкуренцията?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 w:line="374" w:lineRule="exact"/>
        <w:ind w:left="20" w:firstLine="0"/>
      </w:pPr>
      <w:r>
        <w:rPr>
          <w:lang w:val="ru-RU" w:eastAsia="ru-RU" w:bidi="ru-RU"/>
        </w:rPr>
        <w:t>Отговор: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138" w:h="14208" w:hRule="exact" w:wrap="around" w:vAnchor="page" w:hAnchor="page" w:x="898" w:y="1138"/>
        <w:shd w:val="clear" w:color="auto" w:fill="auto"/>
        <w:spacing w:before="0" w:after="356" w:line="374" w:lineRule="exact"/>
        <w:ind w:left="20"/>
      </w:pPr>
      <w:r>
        <w:rPr>
          <w:lang w:val="ru-RU" w:eastAsia="ru-RU" w:bidi="ru-RU"/>
        </w:rPr>
        <w:t xml:space="preserve">Моля, </w:t>
      </w:r>
      <w:r>
        <w:t xml:space="preserve">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/>
        <w:ind w:left="20" w:right="240" w:firstLine="0"/>
      </w:pPr>
      <w:r>
        <w:t xml:space="preserve">Предприели </w:t>
      </w:r>
      <w:r>
        <w:rPr>
          <w:lang w:val="ru-RU" w:eastAsia="ru-RU" w:bidi="ru-RU"/>
        </w:rPr>
        <w:t xml:space="preserve">ли сте мерки, с </w:t>
      </w:r>
      <w:r>
        <w:t xml:space="preserve">които </w:t>
      </w:r>
      <w:r>
        <w:rPr>
          <w:lang w:val="ru-RU" w:eastAsia="ru-RU" w:bidi="ru-RU"/>
        </w:rPr>
        <w:t xml:space="preserve">да докажете своята </w:t>
      </w:r>
      <w:r>
        <w:t xml:space="preserve">надеждност („реабилитиране </w:t>
      </w:r>
      <w:r>
        <w:rPr>
          <w:lang w:val="ru-RU" w:eastAsia="ru-RU" w:bidi="ru-RU"/>
        </w:rPr>
        <w:t>по своя инициатива")?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138" w:h="14208" w:hRule="exact" w:wrap="around" w:vAnchor="page" w:hAnchor="page" w:x="898" w:y="1138"/>
        <w:shd w:val="clear" w:color="auto" w:fill="auto"/>
        <w:spacing w:before="0" w:after="0" w:line="758" w:lineRule="exact"/>
        <w:ind w:left="20" w:right="240"/>
      </w:pPr>
      <w:r>
        <w:rPr>
          <w:lang w:val="ru-RU" w:eastAsia="ru-RU" w:bidi="ru-RU"/>
        </w:rPr>
        <w:t xml:space="preserve">Моля, опишете подробно </w:t>
      </w:r>
      <w:r>
        <w:t xml:space="preserve">Тежко професионално </w:t>
      </w:r>
      <w:r>
        <w:rPr>
          <w:lang w:val="ru-RU" w:eastAsia="ru-RU" w:bidi="ru-RU"/>
        </w:rPr>
        <w:t>нарушение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 w:after="64"/>
        <w:ind w:left="20" w:right="240" w:firstLine="0"/>
      </w:pPr>
      <w:r>
        <w:t xml:space="preserve">Икономическият </w:t>
      </w:r>
      <w:r>
        <w:rPr>
          <w:lang w:val="ru-RU" w:eastAsia="ru-RU" w:bidi="ru-RU"/>
        </w:rPr>
        <w:t xml:space="preserve">оператор </w:t>
      </w:r>
      <w:r>
        <w:t xml:space="preserve">извършил </w:t>
      </w:r>
      <w:r>
        <w:rPr>
          <w:lang w:val="ru-RU" w:eastAsia="ru-RU" w:bidi="ru-RU"/>
        </w:rPr>
        <w:t xml:space="preserve">ли </w:t>
      </w:r>
      <w:r>
        <w:t xml:space="preserve">е тежко професионално </w:t>
      </w:r>
      <w:r>
        <w:rPr>
          <w:lang w:val="ru-RU" w:eastAsia="ru-RU" w:bidi="ru-RU"/>
        </w:rPr>
        <w:t xml:space="preserve">нарушение? </w:t>
      </w:r>
      <w:r>
        <w:t xml:space="preserve">Ако </w:t>
      </w:r>
      <w:r>
        <w:rPr>
          <w:lang w:val="ru-RU" w:eastAsia="ru-RU" w:bidi="ru-RU"/>
        </w:rPr>
        <w:t xml:space="preserve">е приложимо, вж. </w:t>
      </w:r>
      <w:r>
        <w:t xml:space="preserve">определенията </w:t>
      </w:r>
      <w:r>
        <w:rPr>
          <w:lang w:val="ru-RU" w:eastAsia="ru-RU" w:bidi="ru-RU"/>
        </w:rPr>
        <w:t xml:space="preserve">в националното </w:t>
      </w:r>
      <w:r>
        <w:t xml:space="preserve">законодателство, </w:t>
      </w:r>
      <w:r>
        <w:rPr>
          <w:lang w:val="ru-RU" w:eastAsia="ru-RU" w:bidi="ru-RU"/>
        </w:rPr>
        <w:t xml:space="preserve">в </w:t>
      </w:r>
      <w:r>
        <w:t xml:space="preserve">обявлението </w:t>
      </w:r>
      <w:r>
        <w:rPr>
          <w:lang w:val="ru-RU" w:eastAsia="ru-RU" w:bidi="ru-RU"/>
        </w:rPr>
        <w:t xml:space="preserve">или в </w:t>
      </w:r>
      <w:r>
        <w:t xml:space="preserve">документацията </w:t>
      </w:r>
      <w:r>
        <w:rPr>
          <w:lang w:val="ru-RU" w:eastAsia="ru-RU" w:bidi="ru-RU"/>
        </w:rPr>
        <w:t xml:space="preserve">за </w:t>
      </w:r>
      <w:r>
        <w:t>обществената поръчка.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>О Да О Не</w:t>
      </w:r>
    </w:p>
    <w:p w:rsidR="00155EDD" w:rsidRDefault="0083739D">
      <w:pPr>
        <w:pStyle w:val="Bodytext20"/>
        <w:framePr w:w="10138" w:h="14208" w:hRule="exact" w:wrap="around" w:vAnchor="page" w:hAnchor="page" w:x="898" w:y="1138"/>
        <w:shd w:val="clear" w:color="auto" w:fill="auto"/>
        <w:spacing w:before="0" w:after="356" w:line="374" w:lineRule="exact"/>
        <w:ind w:left="20"/>
      </w:pPr>
      <w:r>
        <w:rPr>
          <w:lang w:val="ru-RU" w:eastAsia="ru-RU" w:bidi="ru-RU"/>
        </w:rPr>
        <w:t xml:space="preserve">Моля, </w:t>
      </w:r>
      <w:r>
        <w:t xml:space="preserve">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/>
        <w:ind w:left="20" w:right="240" w:firstLine="0"/>
      </w:pPr>
      <w:r>
        <w:t xml:space="preserve">Предприели </w:t>
      </w:r>
      <w:r>
        <w:rPr>
          <w:lang w:val="ru-RU" w:eastAsia="ru-RU" w:bidi="ru-RU"/>
        </w:rPr>
        <w:t xml:space="preserve">ли сте мерки, с </w:t>
      </w:r>
      <w:r>
        <w:t xml:space="preserve">които </w:t>
      </w:r>
      <w:r>
        <w:rPr>
          <w:lang w:val="ru-RU" w:eastAsia="ru-RU" w:bidi="ru-RU"/>
        </w:rPr>
        <w:t xml:space="preserve">да докажете своята </w:t>
      </w:r>
      <w:r>
        <w:t xml:space="preserve">надеждност („реабилитиране </w:t>
      </w:r>
      <w:r>
        <w:rPr>
          <w:lang w:val="ru-RU" w:eastAsia="ru-RU" w:bidi="ru-RU"/>
        </w:rPr>
        <w:t xml:space="preserve">по своя </w:t>
      </w:r>
      <w:r>
        <w:t>инициатива")?</w:t>
      </w:r>
    </w:p>
    <w:p w:rsidR="00155EDD" w:rsidRDefault="0083739D">
      <w:pPr>
        <w:pStyle w:val="1"/>
        <w:framePr w:w="10138" w:h="14208" w:hRule="exact" w:wrap="around" w:vAnchor="page" w:hAnchor="page" w:x="898" w:y="1138"/>
        <w:shd w:val="clear" w:color="auto" w:fill="auto"/>
        <w:spacing w:before="0"/>
        <w:ind w:left="20" w:firstLine="0"/>
      </w:pPr>
      <w:r>
        <w:rPr>
          <w:lang w:val="ru-RU" w:eastAsia="ru-RU" w:bidi="ru-RU"/>
        </w:rPr>
        <w:t>О Да</w:t>
      </w:r>
    </w:p>
    <w:p w:rsidR="00155EDD" w:rsidRDefault="0083739D">
      <w:pPr>
        <w:pStyle w:val="Headerorfooter0"/>
        <w:framePr w:w="9960" w:h="202" w:hRule="exact" w:wrap="around" w:vAnchor="page" w:hAnchor="page" w:x="874" w:y="15562"/>
        <w:shd w:val="clear" w:color="auto" w:fill="auto"/>
        <w:spacing w:line="170" w:lineRule="exact"/>
        <w:ind w:right="60"/>
        <w:jc w:val="center"/>
      </w:pPr>
      <w:r>
        <w:rPr>
          <w:lang w:val="ru-RU" w:eastAsia="ru-RU" w:bidi="ru-RU"/>
        </w:rPr>
        <w:t>-</w:t>
      </w:r>
      <w:r>
        <w:rPr>
          <w:rStyle w:val="Headerorfooter85ptSpacing1pt"/>
          <w:lang w:val="ru-RU" w:eastAsia="ru-RU" w:bidi="ru-RU"/>
        </w:rPr>
        <w:t>20</w:t>
      </w:r>
      <w:r>
        <w:rPr>
          <w:lang w:val="ru-RU" w:eastAsia="ru-RU" w:bidi="ru-RU"/>
        </w:rP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 w:after="47" w:line="260" w:lineRule="exact"/>
        <w:ind w:left="20" w:firstLine="0"/>
      </w:pPr>
      <w:r>
        <w:rPr>
          <w:lang w:val="ru-RU" w:eastAsia="ru-RU" w:bidi="ru-RU"/>
        </w:rPr>
        <w:lastRenderedPageBreak/>
        <w:t>О Не</w:t>
      </w:r>
    </w:p>
    <w:p w:rsidR="00155EDD" w:rsidRDefault="0083739D">
      <w:pPr>
        <w:pStyle w:val="Bodytext20"/>
        <w:framePr w:w="10123" w:h="13531" w:hRule="exact" w:wrap="around" w:vAnchor="page" w:hAnchor="page" w:x="906" w:y="1146"/>
        <w:shd w:val="clear" w:color="auto" w:fill="auto"/>
        <w:spacing w:before="0" w:after="372" w:line="260" w:lineRule="exact"/>
        <w:ind w:left="20"/>
      </w:pPr>
      <w:r>
        <w:rPr>
          <w:lang w:val="ru-RU" w:eastAsia="ru-RU" w:bidi="ru-RU"/>
        </w:rPr>
        <w:t>Моля, опишете подробно</w:t>
      </w:r>
    </w:p>
    <w:p w:rsidR="00155EDD" w:rsidRDefault="0083739D">
      <w:pPr>
        <w:pStyle w:val="Bodytext20"/>
        <w:framePr w:w="10123" w:h="13531" w:hRule="exact" w:wrap="around" w:vAnchor="page" w:hAnchor="page" w:x="906" w:y="1146"/>
        <w:shd w:val="clear" w:color="auto" w:fill="auto"/>
        <w:spacing w:before="0" w:after="0" w:line="379" w:lineRule="exact"/>
        <w:ind w:left="20" w:right="1420"/>
      </w:pPr>
      <w:r>
        <w:rPr>
          <w:lang w:val="ru-RU" w:eastAsia="ru-RU" w:bidi="ru-RU"/>
        </w:rPr>
        <w:t xml:space="preserve">Конфликт на </w:t>
      </w:r>
      <w:r>
        <w:t xml:space="preserve">интереси, свързан </w:t>
      </w:r>
      <w:r>
        <w:rPr>
          <w:lang w:val="ru-RU" w:eastAsia="ru-RU" w:bidi="ru-RU"/>
        </w:rPr>
        <w:t xml:space="preserve">с </w:t>
      </w:r>
      <w:r>
        <w:t xml:space="preserve">участието </w:t>
      </w:r>
      <w:r>
        <w:rPr>
          <w:lang w:val="ru-RU" w:eastAsia="ru-RU" w:bidi="ru-RU"/>
        </w:rPr>
        <w:t xml:space="preserve">в </w:t>
      </w:r>
      <w:r>
        <w:t xml:space="preserve">процедурата </w:t>
      </w:r>
      <w:r>
        <w:rPr>
          <w:lang w:val="ru-RU" w:eastAsia="ru-RU" w:bidi="ru-RU"/>
        </w:rPr>
        <w:t xml:space="preserve">за </w:t>
      </w:r>
      <w:r>
        <w:t xml:space="preserve">възлагане </w:t>
      </w:r>
      <w:r>
        <w:rPr>
          <w:lang w:val="ru-RU" w:eastAsia="ru-RU" w:bidi="ru-RU"/>
        </w:rPr>
        <w:t xml:space="preserve">на </w:t>
      </w:r>
      <w:r>
        <w:t>обществена поръчка</w:t>
      </w: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 w:after="60"/>
        <w:ind w:left="20" w:right="300" w:firstLine="0"/>
      </w:pPr>
      <w:r>
        <w:t xml:space="preserve">Икономическият оператор има ли информация за конфликт на интереси съгласно посоченото в националното законодателство, в обявлението или в документацията за обществената поръчка, свързан </w:t>
      </w:r>
      <w:r>
        <w:rPr>
          <w:lang w:val="ru-RU" w:eastAsia="ru-RU" w:bidi="ru-RU"/>
        </w:rPr>
        <w:t xml:space="preserve">с </w:t>
      </w:r>
      <w:r>
        <w:t>участието му в процед</w:t>
      </w:r>
      <w:r>
        <w:t>урата за възлагане на обществената поръчка?</w:t>
      </w: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/>
        <w:ind w:left="20" w:firstLine="0"/>
      </w:pPr>
      <w:r>
        <w:t>Отговор:</w:t>
      </w: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/>
        <w:ind w:left="20" w:right="30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123" w:h="13531" w:hRule="exact" w:wrap="around" w:vAnchor="page" w:hAnchor="page" w:x="906" w:y="1146"/>
        <w:shd w:val="clear" w:color="auto" w:fill="auto"/>
        <w:spacing w:before="0" w:after="360" w:line="379" w:lineRule="exact"/>
        <w:ind w:left="20"/>
      </w:pPr>
      <w:r>
        <w:t>Моля, опишете подробно</w:t>
      </w:r>
    </w:p>
    <w:p w:rsidR="00155EDD" w:rsidRDefault="0083739D">
      <w:pPr>
        <w:pStyle w:val="Bodytext20"/>
        <w:framePr w:w="10123" w:h="13531" w:hRule="exact" w:wrap="around" w:vAnchor="page" w:hAnchor="page" w:x="906" w:y="1146"/>
        <w:shd w:val="clear" w:color="auto" w:fill="auto"/>
        <w:spacing w:before="0" w:after="0" w:line="379" w:lineRule="exact"/>
        <w:ind w:left="20" w:right="300"/>
      </w:pPr>
      <w:r>
        <w:t>Пряко или косвено участие в подготовката на процедурата за възлагане на обществена поръчка</w:t>
      </w: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 w:after="64"/>
        <w:ind w:left="20" w:right="300" w:firstLine="0"/>
      </w:pPr>
      <w:r>
        <w:t xml:space="preserve">Икономическият оператор или свързано с него предприятие предоставяли ли са </w:t>
      </w:r>
      <w:r>
        <w:t>консултантски услуги на възлагащия орган или на възложителя, или участвали ли са по друг начин в подготовката на процедурата за възлагане на обществена поръчка?</w:t>
      </w: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 w:line="374" w:lineRule="exact"/>
        <w:ind w:left="20" w:right="300" w:firstLine="0"/>
      </w:pPr>
      <w:r>
        <w:t>О Да О Не</w:t>
      </w:r>
    </w:p>
    <w:p w:rsidR="00155EDD" w:rsidRDefault="0083739D">
      <w:pPr>
        <w:pStyle w:val="Bodytext20"/>
        <w:framePr w:w="10123" w:h="13531" w:hRule="exact" w:wrap="around" w:vAnchor="page" w:hAnchor="page" w:x="906" w:y="1146"/>
        <w:shd w:val="clear" w:color="auto" w:fill="auto"/>
        <w:spacing w:before="0" w:after="356" w:line="374" w:lineRule="exact"/>
        <w:ind w:left="20"/>
      </w:pPr>
      <w:r>
        <w:t>Моля, опишете подробно</w:t>
      </w:r>
    </w:p>
    <w:p w:rsidR="00155EDD" w:rsidRDefault="0083739D">
      <w:pPr>
        <w:pStyle w:val="Bodytext20"/>
        <w:framePr w:w="10123" w:h="13531" w:hRule="exact" w:wrap="around" w:vAnchor="page" w:hAnchor="page" w:x="906" w:y="1146"/>
        <w:shd w:val="clear" w:color="auto" w:fill="auto"/>
        <w:spacing w:before="0" w:after="0" w:line="379" w:lineRule="exact"/>
        <w:ind w:left="20" w:right="300"/>
      </w:pPr>
      <w:r>
        <w:t xml:space="preserve">Предсрочно прекратяване на договор и налагане на </w:t>
      </w:r>
      <w:r>
        <w:t>обезщетения или други подобни санкции</w:t>
      </w: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 w:after="64"/>
        <w:ind w:left="20" w:right="300" w:firstLine="0"/>
      </w:pPr>
      <w:r>
        <w:t>Случвало ли се е в миналото договор за обществена поръчка, договор за поръчка с възложител или договор за концесия на икономическия оператор да е бил предсрочно прекратен или да са му били налагани обезщетения или друг</w:t>
      </w:r>
      <w:r>
        <w:t>и подобни санкции във връзка с такава поръчка в миналото?</w:t>
      </w: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123" w:h="13531" w:hRule="exact" w:wrap="around" w:vAnchor="page" w:hAnchor="page" w:x="906" w:y="1146"/>
        <w:shd w:val="clear" w:color="auto" w:fill="auto"/>
        <w:spacing w:before="0" w:line="374" w:lineRule="exact"/>
        <w:ind w:left="20" w:right="300" w:firstLine="0"/>
      </w:pPr>
      <w:r>
        <w:t>О Да О Не</w:t>
      </w:r>
    </w:p>
    <w:p w:rsidR="00155EDD" w:rsidRDefault="0083739D">
      <w:pPr>
        <w:pStyle w:val="Bodytext20"/>
        <w:framePr w:w="10123" w:h="13531" w:hRule="exact" w:wrap="around" w:vAnchor="page" w:hAnchor="page" w:x="906" w:y="1146"/>
        <w:shd w:val="clear" w:color="auto" w:fill="auto"/>
        <w:spacing w:before="0" w:after="0" w:line="374" w:lineRule="exact"/>
        <w:ind w:left="20"/>
      </w:pPr>
      <w:r>
        <w:t>Моля, опишете подробно</w:t>
      </w:r>
    </w:p>
    <w:p w:rsidR="00155EDD" w:rsidRDefault="0083739D">
      <w:pPr>
        <w:pStyle w:val="Headerorfooter0"/>
        <w:framePr w:wrap="around" w:vAnchor="page" w:hAnchor="page" w:x="5696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21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="10171" w:h="11509" w:hRule="exact" w:wrap="around" w:vAnchor="page" w:hAnchor="page" w:x="882" w:y="1138"/>
        <w:shd w:val="clear" w:color="auto" w:fill="auto"/>
        <w:spacing w:before="0"/>
        <w:ind w:left="20" w:right="1040" w:firstLine="0"/>
      </w:pPr>
      <w:r>
        <w:lastRenderedPageBreak/>
        <w:t xml:space="preserve">Предприели ли сте мерки, </w:t>
      </w:r>
      <w:r>
        <w:rPr>
          <w:lang w:val="ru-RU" w:eastAsia="ru-RU" w:bidi="ru-RU"/>
        </w:rPr>
        <w:t xml:space="preserve">с </w:t>
      </w:r>
      <w:r>
        <w:t>които да докажете своята надеждност („реабилитиране по своя инициатива")?</w:t>
      </w:r>
    </w:p>
    <w:p w:rsidR="00155EDD" w:rsidRDefault="0083739D">
      <w:pPr>
        <w:pStyle w:val="1"/>
        <w:framePr w:w="10171" w:h="11509" w:hRule="exact" w:wrap="around" w:vAnchor="page" w:hAnchor="page" w:x="882" w:y="1138"/>
        <w:shd w:val="clear" w:color="auto" w:fill="auto"/>
        <w:spacing w:before="0"/>
        <w:ind w:left="20" w:right="104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171" w:h="11509" w:hRule="exact" w:wrap="around" w:vAnchor="page" w:hAnchor="page" w:x="882" w:y="1138"/>
        <w:shd w:val="clear" w:color="auto" w:fill="auto"/>
        <w:spacing w:before="0" w:after="300" w:line="379" w:lineRule="exact"/>
        <w:ind w:left="20"/>
      </w:pPr>
      <w:r>
        <w:t xml:space="preserve">Моля, опишете </w:t>
      </w:r>
      <w:r>
        <w:t>подробно</w:t>
      </w:r>
    </w:p>
    <w:p w:rsidR="00155EDD" w:rsidRDefault="0083739D">
      <w:pPr>
        <w:pStyle w:val="Bodytext20"/>
        <w:framePr w:w="10171" w:h="11509" w:hRule="exact" w:wrap="around" w:vAnchor="page" w:hAnchor="page" w:x="882" w:y="1138"/>
        <w:shd w:val="clear" w:color="auto" w:fill="auto"/>
        <w:spacing w:before="0" w:after="0" w:line="379" w:lineRule="exact"/>
        <w:ind w:left="20" w:right="240"/>
      </w:pPr>
      <w:r>
        <w:t>Подаване на неверни данни, укриване на информация, непредставяне на придружаващи документи и получаване на поверителна информация във връзка с процедурата</w:t>
      </w:r>
    </w:p>
    <w:p w:rsidR="00155EDD" w:rsidRDefault="0083739D">
      <w:pPr>
        <w:pStyle w:val="1"/>
        <w:framePr w:w="10171" w:h="11509" w:hRule="exact" w:wrap="around" w:vAnchor="page" w:hAnchor="page" w:x="882" w:y="1138"/>
        <w:shd w:val="clear" w:color="auto" w:fill="auto"/>
        <w:spacing w:before="0"/>
        <w:ind w:left="20" w:firstLine="0"/>
      </w:pPr>
      <w:r>
        <w:t>Икономическият оператор извършил ли е някое от следните действия:</w:t>
      </w:r>
    </w:p>
    <w:p w:rsidR="00155EDD" w:rsidRDefault="0083739D">
      <w:pPr>
        <w:pStyle w:val="1"/>
        <w:framePr w:w="10171" w:h="11509" w:hRule="exact" w:wrap="around" w:vAnchor="page" w:hAnchor="page" w:x="882" w:y="1138"/>
        <w:shd w:val="clear" w:color="auto" w:fill="auto"/>
        <w:spacing w:before="0"/>
        <w:ind w:left="20" w:right="240" w:firstLine="0"/>
      </w:pPr>
      <w:r>
        <w:t xml:space="preserve">а) Виновен е за подаване </w:t>
      </w:r>
      <w:r>
        <w:t>на неверни данни при предоставянето на информацията, необходима за удостоверяване на липсата на основания за изключване или на изпълнението на критериите за подбор,</w:t>
      </w:r>
    </w:p>
    <w:p w:rsidR="00155EDD" w:rsidRDefault="0083739D">
      <w:pPr>
        <w:pStyle w:val="1"/>
        <w:framePr w:w="10171" w:h="11509" w:hRule="exact" w:wrap="around" w:vAnchor="page" w:hAnchor="page" w:x="882" w:y="1138"/>
        <w:shd w:val="clear" w:color="auto" w:fill="auto"/>
        <w:spacing w:before="0"/>
        <w:ind w:left="20" w:firstLine="0"/>
      </w:pPr>
      <w:r>
        <w:t>б) Укрил е такава информация,</w:t>
      </w:r>
    </w:p>
    <w:p w:rsidR="00155EDD" w:rsidRDefault="0083739D">
      <w:pPr>
        <w:pStyle w:val="1"/>
        <w:framePr w:w="10171" w:h="11509" w:hRule="exact" w:wrap="around" w:vAnchor="page" w:hAnchor="page" w:x="882" w:y="1138"/>
        <w:shd w:val="clear" w:color="auto" w:fill="auto"/>
        <w:spacing w:before="0"/>
        <w:ind w:left="20" w:right="240" w:firstLine="0"/>
      </w:pPr>
      <w:r>
        <w:t>в) Не е могъл без забавяне да предостави съответните документ</w:t>
      </w:r>
      <w:r>
        <w:t>и, изисквани от възлагащия оран или възложителя, и</w:t>
      </w:r>
    </w:p>
    <w:p w:rsidR="00155EDD" w:rsidRDefault="0083739D">
      <w:pPr>
        <w:pStyle w:val="1"/>
        <w:framePr w:w="10171" w:h="11509" w:hRule="exact" w:wrap="around" w:vAnchor="page" w:hAnchor="page" w:x="882" w:y="1138"/>
        <w:shd w:val="clear" w:color="auto" w:fill="auto"/>
        <w:spacing w:before="0" w:after="64"/>
        <w:ind w:left="20" w:right="240" w:firstLine="0"/>
      </w:pPr>
      <w:r>
        <w:t>г) Опитал се е да упражни непозволено влияние върху процеса на вземане на решения от възлагащия оран или възложителя, да получи поверителна информация, която може да му даде неоправдани предимства в процед</w:t>
      </w:r>
      <w:r>
        <w:t>урата за възлагане на обществена поръчка, или да предостави поради небрежност подвеждаща информация, която може да окаже съществено влияние върху решенията по отношение на изключването, подбора или възлагането?</w:t>
      </w:r>
    </w:p>
    <w:p w:rsidR="00155EDD" w:rsidRDefault="0083739D">
      <w:pPr>
        <w:pStyle w:val="1"/>
        <w:framePr w:w="10171" w:h="11509" w:hRule="exact" w:wrap="around" w:vAnchor="page" w:hAnchor="page" w:x="882" w:y="1138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171" w:h="11509" w:hRule="exact" w:wrap="around" w:vAnchor="page" w:hAnchor="page" w:x="882" w:y="1138"/>
        <w:shd w:val="clear" w:color="auto" w:fill="auto"/>
        <w:spacing w:before="0" w:line="374" w:lineRule="exact"/>
        <w:ind w:left="20" w:right="24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Heading20"/>
        <w:framePr w:w="10171" w:h="11509" w:hRule="exact" w:wrap="around" w:vAnchor="page" w:hAnchor="page" w:x="882" w:y="1138"/>
        <w:shd w:val="clear" w:color="auto" w:fill="auto"/>
        <w:spacing w:before="0" w:after="0" w:line="854" w:lineRule="exact"/>
        <w:ind w:left="20" w:right="240"/>
      </w:pPr>
      <w:bookmarkStart w:id="19" w:name="bookmark18"/>
      <w:r>
        <w:t xml:space="preserve">Част IV: Критерии за </w:t>
      </w:r>
      <w:r>
        <w:t>подбор Край</w:t>
      </w:r>
      <w:bookmarkEnd w:id="19"/>
    </w:p>
    <w:p w:rsidR="00155EDD" w:rsidRDefault="0083739D">
      <w:pPr>
        <w:pStyle w:val="Bodytext20"/>
        <w:framePr w:wrap="around" w:vAnchor="page" w:hAnchor="page" w:x="882" w:y="13203"/>
        <w:shd w:val="clear" w:color="auto" w:fill="000000"/>
        <w:spacing w:before="0" w:after="0" w:line="260" w:lineRule="exact"/>
        <w:ind w:left="20"/>
      </w:pPr>
      <w:r>
        <w:rPr>
          <w:rStyle w:val="Bodytext21"/>
          <w:b/>
          <w:bCs/>
        </w:rPr>
        <w:t>Част V: Намаляване на броя на квалифицираните кандидати</w:t>
      </w:r>
    </w:p>
    <w:p w:rsidR="00155EDD" w:rsidRDefault="0083739D">
      <w:pPr>
        <w:pStyle w:val="Bodytext20"/>
        <w:framePr w:w="10171" w:h="1574" w:hRule="exact" w:wrap="around" w:vAnchor="page" w:hAnchor="page" w:x="882" w:y="13488"/>
        <w:shd w:val="clear" w:color="auto" w:fill="auto"/>
        <w:spacing w:before="0" w:after="0" w:line="379" w:lineRule="exact"/>
        <w:ind w:left="20"/>
      </w:pPr>
      <w:r>
        <w:t>Икономическият оператор декларира, че:</w:t>
      </w:r>
    </w:p>
    <w:p w:rsidR="00155EDD" w:rsidRDefault="0083739D">
      <w:pPr>
        <w:pStyle w:val="Bodytext20"/>
        <w:framePr w:w="10171" w:h="1574" w:hRule="exact" w:wrap="around" w:vAnchor="page" w:hAnchor="page" w:x="882" w:y="13488"/>
        <w:shd w:val="clear" w:color="auto" w:fill="auto"/>
        <w:spacing w:before="0" w:after="0" w:line="379" w:lineRule="exact"/>
        <w:ind w:left="20" w:right="240"/>
      </w:pPr>
      <w:r>
        <w:t>Изпълнява обективните и недискриминационни критерии или правила, които трябва да бъдат приложени, за да се ограничи броят на кандидатите по следния н</w:t>
      </w:r>
      <w:r>
        <w:t>ачин:</w:t>
      </w:r>
    </w:p>
    <w:p w:rsidR="00155EDD" w:rsidRDefault="0083739D">
      <w:pPr>
        <w:pStyle w:val="Headerorfooter0"/>
        <w:framePr w:wrap="around" w:vAnchor="page" w:hAnchor="page" w:x="5667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22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Bodytext20"/>
        <w:framePr w:w="10008" w:h="3483" w:hRule="exact" w:wrap="around" w:vAnchor="page" w:hAnchor="page" w:x="963" w:y="1138"/>
        <w:shd w:val="clear" w:color="auto" w:fill="auto"/>
        <w:spacing w:before="0" w:after="0" w:line="379" w:lineRule="exact"/>
        <w:ind w:left="260" w:right="1240"/>
        <w:jc w:val="both"/>
      </w:pPr>
      <w:r>
        <w:rPr>
          <w:lang w:val="ru-RU" w:eastAsia="ru-RU" w:bidi="ru-RU"/>
        </w:rPr>
        <w:lastRenderedPageBreak/>
        <w:t xml:space="preserve">В случай </w:t>
      </w:r>
      <w:r>
        <w:t xml:space="preserve">че се изискват определени сертификати или други документални доказателства, посочете за всеки от тях дали икономическият оператор разполага </w:t>
      </w:r>
      <w:r>
        <w:rPr>
          <w:lang w:val="ru-RU" w:eastAsia="ru-RU" w:bidi="ru-RU"/>
        </w:rPr>
        <w:t xml:space="preserve">с </w:t>
      </w:r>
      <w:r>
        <w:t>изискваните документи:</w:t>
      </w:r>
    </w:p>
    <w:p w:rsidR="00155EDD" w:rsidRDefault="0083739D">
      <w:pPr>
        <w:pStyle w:val="1"/>
        <w:framePr w:w="10008" w:h="3483" w:hRule="exact" w:wrap="around" w:vAnchor="page" w:hAnchor="page" w:x="963" w:y="1138"/>
        <w:shd w:val="clear" w:color="auto" w:fill="auto"/>
        <w:spacing w:before="0" w:after="64"/>
        <w:ind w:left="20" w:right="840" w:firstLine="0"/>
      </w:pPr>
      <w:r>
        <w:t xml:space="preserve">Ако някои от тези сертификати или документални </w:t>
      </w:r>
      <w:r>
        <w:t>доказателства са на разположение в електронен формат, посочете за всеки от тях:</w:t>
      </w:r>
    </w:p>
    <w:p w:rsidR="00155EDD" w:rsidRDefault="0083739D">
      <w:pPr>
        <w:pStyle w:val="1"/>
        <w:framePr w:w="10008" w:h="3483" w:hRule="exact" w:wrap="around" w:vAnchor="page" w:hAnchor="page" w:x="963" w:y="1138"/>
        <w:shd w:val="clear" w:color="auto" w:fill="auto"/>
        <w:spacing w:before="0" w:line="374" w:lineRule="exact"/>
        <w:ind w:left="20" w:firstLine="0"/>
      </w:pPr>
      <w:r>
        <w:t>Отговор:</w:t>
      </w:r>
    </w:p>
    <w:p w:rsidR="00155EDD" w:rsidRDefault="0083739D">
      <w:pPr>
        <w:pStyle w:val="1"/>
        <w:framePr w:w="10008" w:h="3483" w:hRule="exact" w:wrap="around" w:vAnchor="page" w:hAnchor="page" w:x="963" w:y="1138"/>
        <w:shd w:val="clear" w:color="auto" w:fill="auto"/>
        <w:spacing w:before="0" w:line="374" w:lineRule="exact"/>
        <w:ind w:left="20" w:right="840" w:firstLine="0"/>
      </w:pPr>
      <w:r>
        <w:t xml:space="preserve">О Да </w:t>
      </w:r>
      <w:r>
        <w:rPr>
          <w:lang w:val="ru-RU" w:eastAsia="ru-RU" w:bidi="ru-RU"/>
        </w:rPr>
        <w:t xml:space="preserve">О </w:t>
      </w:r>
      <w:r>
        <w:t>Не</w:t>
      </w:r>
    </w:p>
    <w:p w:rsidR="00155EDD" w:rsidRDefault="0083739D">
      <w:pPr>
        <w:pStyle w:val="Bodytext20"/>
        <w:framePr w:w="10008" w:h="3483" w:hRule="exact" w:wrap="around" w:vAnchor="page" w:hAnchor="page" w:x="963" w:y="1138"/>
        <w:shd w:val="clear" w:color="auto" w:fill="auto"/>
        <w:spacing w:before="0" w:after="0" w:line="374" w:lineRule="exact"/>
        <w:ind w:left="20"/>
      </w:pPr>
      <w:r>
        <w:t xml:space="preserve">Моля, опишете </w:t>
      </w:r>
      <w:r>
        <w:rPr>
          <w:lang w:val="ru-RU" w:eastAsia="ru-RU" w:bidi="ru-RU"/>
        </w:rPr>
        <w:t>подробно</w:t>
      </w:r>
    </w:p>
    <w:p w:rsidR="00155EDD" w:rsidRDefault="0083739D">
      <w:pPr>
        <w:pStyle w:val="Heading30"/>
        <w:framePr w:w="10008" w:h="3486" w:hRule="exact" w:wrap="around" w:vAnchor="page" w:hAnchor="page" w:x="963" w:y="5307"/>
        <w:shd w:val="clear" w:color="auto" w:fill="auto"/>
        <w:ind w:left="20" w:right="280"/>
      </w:pPr>
      <w:bookmarkStart w:id="20" w:name="bookmark19"/>
      <w:r>
        <w:t>Тази информация достъпна ли е безплатно за органите от база данни в държава — членка на ЕС?</w:t>
      </w:r>
      <w:bookmarkEnd w:id="20"/>
    </w:p>
    <w:p w:rsidR="00155EDD" w:rsidRDefault="0083739D">
      <w:pPr>
        <w:pStyle w:val="1"/>
        <w:framePr w:w="10008" w:h="3486" w:hRule="exact" w:wrap="around" w:vAnchor="page" w:hAnchor="page" w:x="963" w:y="5307"/>
        <w:shd w:val="clear" w:color="auto" w:fill="auto"/>
        <w:spacing w:before="0" w:line="374" w:lineRule="exact"/>
        <w:ind w:left="20" w:right="280" w:firstLine="0"/>
      </w:pPr>
      <w:r>
        <w:rPr>
          <w:lang w:val="ru-RU" w:eastAsia="ru-RU" w:bidi="ru-RU"/>
        </w:rPr>
        <w:t xml:space="preserve">О </w:t>
      </w:r>
      <w:r>
        <w:t>Да О Не</w:t>
      </w:r>
    </w:p>
    <w:p w:rsidR="00155EDD" w:rsidRDefault="0083739D">
      <w:pPr>
        <w:pStyle w:val="Bodytext20"/>
        <w:framePr w:w="10008" w:h="3486" w:hRule="exact" w:wrap="around" w:vAnchor="page" w:hAnchor="page" w:x="963" w:y="5307"/>
        <w:shd w:val="clear" w:color="auto" w:fill="auto"/>
        <w:spacing w:before="0" w:after="452" w:line="374" w:lineRule="exact"/>
        <w:ind w:left="20"/>
      </w:pPr>
      <w:r>
        <w:rPr>
          <w:lang w:val="en-US" w:eastAsia="en-US" w:bidi="en-US"/>
        </w:rPr>
        <w:t>URL</w:t>
      </w:r>
    </w:p>
    <w:p w:rsidR="00155EDD" w:rsidRDefault="0083739D">
      <w:pPr>
        <w:pStyle w:val="Bodytext20"/>
        <w:framePr w:w="10008" w:h="3486" w:hRule="exact" w:wrap="around" w:vAnchor="page" w:hAnchor="page" w:x="963" w:y="5307"/>
        <w:shd w:val="clear" w:color="auto" w:fill="auto"/>
        <w:spacing w:before="0" w:after="467" w:line="260" w:lineRule="exact"/>
        <w:ind w:left="20"/>
      </w:pPr>
      <w:r>
        <w:t>Код</w:t>
      </w:r>
    </w:p>
    <w:p w:rsidR="00155EDD" w:rsidRDefault="0083739D">
      <w:pPr>
        <w:pStyle w:val="Bodytext20"/>
        <w:framePr w:w="10008" w:h="3486" w:hRule="exact" w:wrap="around" w:vAnchor="page" w:hAnchor="page" w:x="963" w:y="5307"/>
        <w:shd w:val="clear" w:color="auto" w:fill="auto"/>
        <w:spacing w:before="0" w:after="0" w:line="260" w:lineRule="exact"/>
        <w:ind w:left="20"/>
      </w:pPr>
      <w:r>
        <w:t>Издаден(о) от</w:t>
      </w:r>
    </w:p>
    <w:p w:rsidR="00155EDD" w:rsidRDefault="0083739D">
      <w:pPr>
        <w:pStyle w:val="Bodytext20"/>
        <w:framePr w:wrap="around" w:vAnchor="page" w:hAnchor="page" w:x="963" w:y="9609"/>
        <w:shd w:val="clear" w:color="auto" w:fill="000000"/>
        <w:spacing w:before="0" w:after="0" w:line="260" w:lineRule="exact"/>
        <w:ind w:left="20"/>
      </w:pPr>
      <w:r>
        <w:rPr>
          <w:rStyle w:val="Bodytext21"/>
          <w:b/>
          <w:bCs/>
        </w:rPr>
        <w:t xml:space="preserve">Част VI: </w:t>
      </w:r>
      <w:r>
        <w:rPr>
          <w:rStyle w:val="Bodytext21"/>
          <w:b/>
          <w:bCs/>
        </w:rPr>
        <w:t>Заключителни положения</w:t>
      </w:r>
    </w:p>
    <w:p w:rsidR="00155EDD" w:rsidRDefault="0083739D">
      <w:pPr>
        <w:pStyle w:val="1"/>
        <w:framePr w:w="10008" w:h="4992" w:hRule="exact" w:wrap="around" w:vAnchor="page" w:hAnchor="page" w:x="963" w:y="9892"/>
        <w:shd w:val="clear" w:color="auto" w:fill="auto"/>
        <w:spacing w:before="0"/>
        <w:ind w:left="20" w:right="280" w:firstLine="0"/>
      </w:pPr>
      <w:r>
        <w:t xml:space="preserve">Икономическият оператор декларира, че информацията, посочена в части II — V по-горе, е вярна </w:t>
      </w:r>
      <w:r>
        <w:rPr>
          <w:lang w:val="ru-RU" w:eastAsia="ru-RU" w:bidi="ru-RU"/>
        </w:rPr>
        <w:t xml:space="preserve">и точна </w:t>
      </w:r>
      <w:r>
        <w:t xml:space="preserve">и че е представена </w:t>
      </w:r>
      <w:r>
        <w:rPr>
          <w:lang w:val="ru-RU" w:eastAsia="ru-RU" w:bidi="ru-RU"/>
        </w:rPr>
        <w:t xml:space="preserve">с </w:t>
      </w:r>
      <w:r>
        <w:t>ясното разбиране на последствията при представяне на неверни данни.</w:t>
      </w:r>
    </w:p>
    <w:p w:rsidR="00155EDD" w:rsidRDefault="0083739D">
      <w:pPr>
        <w:pStyle w:val="1"/>
        <w:framePr w:w="10008" w:h="4992" w:hRule="exact" w:wrap="around" w:vAnchor="page" w:hAnchor="page" w:x="963" w:y="9892"/>
        <w:shd w:val="clear" w:color="auto" w:fill="auto"/>
        <w:spacing w:before="0"/>
        <w:ind w:left="260" w:right="640" w:firstLine="0"/>
      </w:pPr>
      <w:r>
        <w:t xml:space="preserve">Икономическият оператор официално </w:t>
      </w:r>
      <w:r>
        <w:t>декларира, че е в състояние при поискване и без забава да представи указаните сертификати и други документални доказателства, освен в случаите, когато:</w:t>
      </w:r>
    </w:p>
    <w:p w:rsidR="00155EDD" w:rsidRDefault="0083739D">
      <w:pPr>
        <w:pStyle w:val="1"/>
        <w:framePr w:w="10008" w:h="4992" w:hRule="exact" w:wrap="around" w:vAnchor="page" w:hAnchor="page" w:x="963" w:y="9892"/>
        <w:shd w:val="clear" w:color="auto" w:fill="auto"/>
        <w:tabs>
          <w:tab w:val="left" w:pos="632"/>
        </w:tabs>
        <w:spacing w:before="0"/>
        <w:ind w:left="260" w:right="280" w:firstLine="0"/>
      </w:pPr>
      <w:r>
        <w:t>а)</w:t>
      </w:r>
      <w:r>
        <w:tab/>
        <w:t>възлагащият орган или възложителят може да получи придружаващите документи чрез пряк достъп до съотве</w:t>
      </w:r>
      <w:r>
        <w:t xml:space="preserve">тната национална база данни във всяка държава членка, която е достъпна безплатно (при условие че икономическият оператор е предоставил необходимата информация (уеб адрес, орган или организация, издали документа, </w:t>
      </w:r>
      <w:r>
        <w:rPr>
          <w:lang w:val="ru-RU" w:eastAsia="ru-RU" w:bidi="ru-RU"/>
        </w:rPr>
        <w:t xml:space="preserve">точна </w:t>
      </w:r>
      <w:r>
        <w:t>информация за документа), за да може в</w:t>
      </w:r>
      <w:r>
        <w:t>ъзлагащият орган или възложителят да направят това. Когато има такова изискване,</w:t>
      </w:r>
    </w:p>
    <w:p w:rsidR="00155EDD" w:rsidRDefault="0083739D">
      <w:pPr>
        <w:pStyle w:val="Headerorfooter0"/>
        <w:framePr w:wrap="around" w:vAnchor="page" w:hAnchor="page" w:x="5758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23</w:t>
      </w:r>
      <w:r>
        <w:t>-</w:t>
      </w:r>
    </w:p>
    <w:p w:rsidR="00155EDD" w:rsidRDefault="00155EDD">
      <w:pPr>
        <w:rPr>
          <w:sz w:val="2"/>
          <w:szCs w:val="2"/>
        </w:rPr>
        <w:sectPr w:rsidR="00155EDD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155EDD" w:rsidRDefault="0083739D">
      <w:pPr>
        <w:pStyle w:val="1"/>
        <w:framePr w:w="9955" w:h="6393" w:hRule="exact" w:wrap="around" w:vAnchor="page" w:hAnchor="page" w:x="990" w:y="1138"/>
        <w:shd w:val="clear" w:color="auto" w:fill="auto"/>
        <w:tabs>
          <w:tab w:val="left" w:pos="632"/>
        </w:tabs>
        <w:spacing w:before="0"/>
        <w:ind w:left="260" w:right="280" w:firstLine="0"/>
      </w:pPr>
      <w:r>
        <w:lastRenderedPageBreak/>
        <w:t>информацията трябва да бъде придружена със съответното съгласие за достъп до документите), или</w:t>
      </w:r>
    </w:p>
    <w:p w:rsidR="00155EDD" w:rsidRDefault="0083739D">
      <w:pPr>
        <w:pStyle w:val="1"/>
        <w:framePr w:w="9955" w:h="6393" w:hRule="exact" w:wrap="around" w:vAnchor="page" w:hAnchor="page" w:x="990" w:y="1138"/>
        <w:shd w:val="clear" w:color="auto" w:fill="auto"/>
        <w:tabs>
          <w:tab w:val="left" w:pos="611"/>
        </w:tabs>
        <w:spacing w:before="0"/>
        <w:ind w:left="260" w:right="240" w:firstLine="0"/>
      </w:pPr>
      <w:r>
        <w:t>б)</w:t>
      </w:r>
      <w:r>
        <w:tab/>
      </w:r>
      <w:r>
        <w:t xml:space="preserve">считано от 18 октомври 2018 г. най-късно (в зависимост от изпълнението на член 59, параграф 5, втора алинея от Директива 2014/24/ЕС на национално равнище), възлагащият орган или възложителят вече притежава съответната документация. Икономическият оператор </w:t>
      </w:r>
      <w:r>
        <w:t xml:space="preserve">дава своето официално съгласие възлагащият орган или възложителят, посочен </w:t>
      </w:r>
      <w:r>
        <w:rPr>
          <w:lang w:val="ru-RU" w:eastAsia="ru-RU" w:bidi="ru-RU"/>
        </w:rPr>
        <w:t xml:space="preserve">в </w:t>
      </w:r>
      <w:r>
        <w:t xml:space="preserve">Част I, да получи достъп до документите, подкрепящи информацията, предоставена </w:t>
      </w:r>
      <w:r>
        <w:rPr>
          <w:lang w:val="ru-RU" w:eastAsia="ru-RU" w:bidi="ru-RU"/>
        </w:rPr>
        <w:t xml:space="preserve">в </w:t>
      </w:r>
      <w:r>
        <w:t>Част III и Част IV от настоящия Единен европейски документ за обществени поръчки, за целите на общ</w:t>
      </w:r>
      <w:r>
        <w:t xml:space="preserve">ествената поръчка, посочена </w:t>
      </w:r>
      <w:r>
        <w:rPr>
          <w:lang w:val="ru-RU" w:eastAsia="ru-RU" w:bidi="ru-RU"/>
        </w:rPr>
        <w:t xml:space="preserve">в </w:t>
      </w:r>
      <w:r>
        <w:t>Част I.</w:t>
      </w:r>
    </w:p>
    <w:p w:rsidR="00155EDD" w:rsidRDefault="0083739D">
      <w:pPr>
        <w:pStyle w:val="1"/>
        <w:framePr w:w="9955" w:h="6393" w:hRule="exact" w:wrap="around" w:vAnchor="page" w:hAnchor="page" w:x="990" w:y="1138"/>
        <w:shd w:val="clear" w:color="auto" w:fill="auto"/>
        <w:spacing w:before="0"/>
        <w:ind w:left="20" w:firstLine="0"/>
      </w:pPr>
      <w:r>
        <w:t>Дата, място и — когато се изисква или е необходимо — подпис(и):</w:t>
      </w:r>
    </w:p>
    <w:p w:rsidR="00155EDD" w:rsidRDefault="0083739D">
      <w:pPr>
        <w:pStyle w:val="Bodytext20"/>
        <w:framePr w:w="9955" w:h="6393" w:hRule="exact" w:wrap="around" w:vAnchor="page" w:hAnchor="page" w:x="990" w:y="1138"/>
        <w:shd w:val="clear" w:color="auto" w:fill="auto"/>
        <w:spacing w:before="0" w:after="395" w:line="379" w:lineRule="exact"/>
        <w:ind w:left="20"/>
      </w:pPr>
      <w:r>
        <w:t>Дата</w:t>
      </w:r>
    </w:p>
    <w:p w:rsidR="00155EDD" w:rsidRDefault="0083739D">
      <w:pPr>
        <w:pStyle w:val="Bodytext20"/>
        <w:framePr w:w="9955" w:h="6393" w:hRule="exact" w:wrap="around" w:vAnchor="page" w:hAnchor="page" w:x="990" w:y="1138"/>
        <w:shd w:val="clear" w:color="auto" w:fill="auto"/>
        <w:spacing w:before="0" w:after="458" w:line="260" w:lineRule="exact"/>
        <w:ind w:left="20"/>
      </w:pPr>
      <w:r>
        <w:t>Място</w:t>
      </w:r>
    </w:p>
    <w:p w:rsidR="00155EDD" w:rsidRDefault="0083739D">
      <w:pPr>
        <w:pStyle w:val="Bodytext20"/>
        <w:framePr w:w="9955" w:h="6393" w:hRule="exact" w:wrap="around" w:vAnchor="page" w:hAnchor="page" w:x="990" w:y="1138"/>
        <w:shd w:val="clear" w:color="auto" w:fill="auto"/>
        <w:spacing w:before="0" w:after="0" w:line="260" w:lineRule="exact"/>
        <w:ind w:left="20"/>
      </w:pPr>
      <w:r>
        <w:t>Подпис</w:t>
      </w:r>
    </w:p>
    <w:p w:rsidR="00155EDD" w:rsidRDefault="0083739D">
      <w:pPr>
        <w:pStyle w:val="Headerorfooter0"/>
        <w:framePr w:wrap="around" w:vAnchor="page" w:hAnchor="page" w:x="5775" w:y="15533"/>
        <w:shd w:val="clear" w:color="auto" w:fill="auto"/>
        <w:spacing w:line="170" w:lineRule="exact"/>
        <w:ind w:left="20"/>
      </w:pPr>
      <w:r>
        <w:t>-</w:t>
      </w:r>
      <w:r>
        <w:rPr>
          <w:rStyle w:val="Headerorfooter85ptSpacing1pt"/>
        </w:rPr>
        <w:t>24</w:t>
      </w:r>
      <w:r>
        <w:t>-</w:t>
      </w:r>
    </w:p>
    <w:p w:rsidR="00155EDD" w:rsidRDefault="00155EDD">
      <w:pPr>
        <w:rPr>
          <w:sz w:val="2"/>
          <w:szCs w:val="2"/>
        </w:rPr>
      </w:pPr>
    </w:p>
    <w:sectPr w:rsidR="00155EDD">
      <w:pgSz w:w="11909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39D" w:rsidRDefault="0083739D">
      <w:r>
        <w:separator/>
      </w:r>
    </w:p>
  </w:endnote>
  <w:endnote w:type="continuationSeparator" w:id="0">
    <w:p w:rsidR="0083739D" w:rsidRDefault="00837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54879222"/>
      <w:docPartObj>
        <w:docPartGallery w:val="Page Numbers (Bottom of Page)"/>
        <w:docPartUnique/>
      </w:docPartObj>
    </w:sdtPr>
    <w:sdtContent>
      <w:p w:rsidR="00664938" w:rsidRDefault="0066493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23</w:t>
        </w:r>
        <w:r>
          <w:fldChar w:fldCharType="end"/>
        </w:r>
      </w:p>
    </w:sdtContent>
  </w:sdt>
  <w:p w:rsidR="00664938" w:rsidRDefault="0066493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39D" w:rsidRDefault="0083739D"/>
  </w:footnote>
  <w:footnote w:type="continuationSeparator" w:id="0">
    <w:p w:rsidR="0083739D" w:rsidRDefault="0083739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3A6"/>
    <w:multiLevelType w:val="multilevel"/>
    <w:tmpl w:val="A074EE3C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545391A"/>
    <w:multiLevelType w:val="multilevel"/>
    <w:tmpl w:val="D78E2602"/>
    <w:lvl w:ilvl="0">
      <w:numFmt w:val="decimal"/>
      <w:lvlText w:val="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8"/>
        <w:w w:val="100"/>
        <w:position w:val="0"/>
        <w:sz w:val="26"/>
        <w:szCs w:val="26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55EDD"/>
    <w:rsid w:val="00155EDD"/>
    <w:rsid w:val="00664938"/>
    <w:rsid w:val="0083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Calibri" w:eastAsia="Calibri" w:hAnsi="Calibri" w:cs="Calibri"/>
      <w:b/>
      <w:bCs/>
      <w:i w:val="0"/>
      <w:iCs w:val="0"/>
      <w:smallCaps w:val="0"/>
      <w:strike w:val="0"/>
      <w:spacing w:val="6"/>
      <w:sz w:val="56"/>
      <w:szCs w:val="56"/>
      <w:u w:val="none"/>
    </w:rPr>
  </w:style>
  <w:style w:type="character" w:customStyle="1" w:styleId="Heading2">
    <w:name w:val="Heading #2_"/>
    <w:basedOn w:val="a0"/>
    <w:link w:val="Heading20"/>
    <w:rPr>
      <w:rFonts w:ascii="Calibri" w:eastAsia="Calibri" w:hAnsi="Calibri" w:cs="Calibri"/>
      <w:b/>
      <w:bCs/>
      <w:i w:val="0"/>
      <w:iCs w:val="0"/>
      <w:smallCaps w:val="0"/>
      <w:strike w:val="0"/>
      <w:spacing w:val="8"/>
      <w:sz w:val="32"/>
      <w:szCs w:val="32"/>
      <w:u w:val="none"/>
    </w:rPr>
  </w:style>
  <w:style w:type="character" w:customStyle="1" w:styleId="Bodytext2">
    <w:name w:val="Body text (2)_"/>
    <w:basedOn w:val="a0"/>
    <w:link w:val="Bodytext20"/>
    <w:rPr>
      <w:rFonts w:ascii="Calibri" w:eastAsia="Calibri" w:hAnsi="Calibri" w:cs="Calibri"/>
      <w:b/>
      <w:bCs/>
      <w:i w:val="0"/>
      <w:iCs w:val="0"/>
      <w:smallCaps w:val="0"/>
      <w:strike w:val="0"/>
      <w:spacing w:val="7"/>
      <w:sz w:val="26"/>
      <w:szCs w:val="26"/>
      <w:u w:val="none"/>
    </w:rPr>
  </w:style>
  <w:style w:type="character" w:customStyle="1" w:styleId="Bodytext21">
    <w:name w:val="Body text (2)"/>
    <w:basedOn w:val="Bodytext2"/>
    <w:rPr>
      <w:rFonts w:ascii="Calibri" w:eastAsia="Calibri" w:hAnsi="Calibri" w:cs="Calibri"/>
      <w:b/>
      <w:bCs/>
      <w:i w:val="0"/>
      <w:iCs w:val="0"/>
      <w:smallCaps w:val="0"/>
      <w:strike w:val="0"/>
      <w:color w:val="FFFFFF"/>
      <w:spacing w:val="7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">
    <w:name w:val="Body text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8"/>
      <w:sz w:val="26"/>
      <w:szCs w:val="26"/>
      <w:u w:val="none"/>
    </w:rPr>
  </w:style>
  <w:style w:type="character" w:customStyle="1" w:styleId="BodytextBoldSpacing0pt">
    <w:name w:val="Body text + Bold;Spacing 0 pt"/>
    <w:basedOn w:val="Bodytex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7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Headerorfooter">
    <w:name w:val="Header or footer_"/>
    <w:basedOn w:val="a0"/>
    <w:link w:val="Headerorfooter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Headerorfooter85ptSpacing1pt">
    <w:name w:val="Header or footer + 8;5 pt;Spacing 1 pt"/>
    <w:basedOn w:val="Headerorfooter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3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Headerorfooter2">
    <w:name w:val="Header or footer (2)_"/>
    <w:basedOn w:val="a0"/>
    <w:link w:val="Headerorfooter20"/>
    <w:rPr>
      <w:rFonts w:ascii="Verdana" w:eastAsia="Verdana" w:hAnsi="Verdana" w:cs="Verdana"/>
      <w:b/>
      <w:bCs/>
      <w:i w:val="0"/>
      <w:iCs w:val="0"/>
      <w:smallCaps w:val="0"/>
      <w:strike w:val="0"/>
      <w:spacing w:val="5"/>
      <w:sz w:val="22"/>
      <w:szCs w:val="22"/>
      <w:u w:val="none"/>
    </w:rPr>
  </w:style>
  <w:style w:type="character" w:customStyle="1" w:styleId="Heading3">
    <w:name w:val="Heading #3_"/>
    <w:basedOn w:val="a0"/>
    <w:link w:val="Heading3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240" w:line="374" w:lineRule="exact"/>
      <w:outlineLvl w:val="0"/>
    </w:pPr>
    <w:rPr>
      <w:rFonts w:ascii="Calibri" w:eastAsia="Calibri" w:hAnsi="Calibri" w:cs="Calibri"/>
      <w:b/>
      <w:bCs/>
      <w:spacing w:val="6"/>
      <w:sz w:val="56"/>
      <w:szCs w:val="56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240" w:after="540" w:line="374" w:lineRule="exact"/>
      <w:outlineLvl w:val="1"/>
    </w:pPr>
    <w:rPr>
      <w:rFonts w:ascii="Calibri" w:eastAsia="Calibri" w:hAnsi="Calibri" w:cs="Calibri"/>
      <w:b/>
      <w:bCs/>
      <w:spacing w:val="8"/>
      <w:sz w:val="32"/>
      <w:szCs w:val="3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540" w:after="120" w:line="0" w:lineRule="atLeast"/>
    </w:pPr>
    <w:rPr>
      <w:rFonts w:ascii="Calibri" w:eastAsia="Calibri" w:hAnsi="Calibri" w:cs="Calibri"/>
      <w:b/>
      <w:bCs/>
      <w:spacing w:val="7"/>
      <w:sz w:val="26"/>
      <w:szCs w:val="26"/>
    </w:rPr>
  </w:style>
  <w:style w:type="paragraph" w:customStyle="1" w:styleId="1">
    <w:name w:val="Основен текст1"/>
    <w:basedOn w:val="a"/>
    <w:link w:val="Bodytext"/>
    <w:pPr>
      <w:shd w:val="clear" w:color="auto" w:fill="FFFFFF"/>
      <w:spacing w:before="120" w:line="379" w:lineRule="exact"/>
      <w:ind w:hanging="220"/>
    </w:pPr>
    <w:rPr>
      <w:rFonts w:ascii="Calibri" w:eastAsia="Calibri" w:hAnsi="Calibri" w:cs="Calibri"/>
      <w:spacing w:val="8"/>
      <w:sz w:val="26"/>
      <w:szCs w:val="26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Calibri" w:eastAsia="Calibri" w:hAnsi="Calibri" w:cs="Calibri"/>
      <w:sz w:val="8"/>
      <w:szCs w:val="8"/>
    </w:rPr>
  </w:style>
  <w:style w:type="paragraph" w:customStyle="1" w:styleId="Headerorfooter20">
    <w:name w:val="Header or footer (2)"/>
    <w:basedOn w:val="a"/>
    <w:link w:val="Headerorfooter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spacing w:val="5"/>
      <w:sz w:val="22"/>
      <w:szCs w:val="22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line="398" w:lineRule="exact"/>
      <w:outlineLvl w:val="2"/>
    </w:pPr>
    <w:rPr>
      <w:rFonts w:ascii="Verdana" w:eastAsia="Verdana" w:hAnsi="Verdana" w:cs="Verdana"/>
      <w:spacing w:val="7"/>
      <w:sz w:val="23"/>
      <w:szCs w:val="23"/>
    </w:rPr>
  </w:style>
  <w:style w:type="paragraph" w:styleId="a4">
    <w:name w:val="header"/>
    <w:basedOn w:val="a"/>
    <w:link w:val="a5"/>
    <w:uiPriority w:val="99"/>
    <w:unhideWhenUsed/>
    <w:rsid w:val="0066493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664938"/>
    <w:rPr>
      <w:color w:val="000000"/>
    </w:rPr>
  </w:style>
  <w:style w:type="paragraph" w:styleId="a6">
    <w:name w:val="footer"/>
    <w:basedOn w:val="a"/>
    <w:link w:val="a7"/>
    <w:uiPriority w:val="99"/>
    <w:unhideWhenUsed/>
    <w:rsid w:val="00664938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664938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Heading1">
    <w:name w:val="Heading #1_"/>
    <w:basedOn w:val="a0"/>
    <w:link w:val="Heading10"/>
    <w:rPr>
      <w:rFonts w:ascii="Calibri" w:eastAsia="Calibri" w:hAnsi="Calibri" w:cs="Calibri"/>
      <w:b/>
      <w:bCs/>
      <w:i w:val="0"/>
      <w:iCs w:val="0"/>
      <w:smallCaps w:val="0"/>
      <w:strike w:val="0"/>
      <w:spacing w:val="6"/>
      <w:sz w:val="56"/>
      <w:szCs w:val="56"/>
      <w:u w:val="none"/>
    </w:rPr>
  </w:style>
  <w:style w:type="character" w:customStyle="1" w:styleId="Heading2">
    <w:name w:val="Heading #2_"/>
    <w:basedOn w:val="a0"/>
    <w:link w:val="Heading20"/>
    <w:rPr>
      <w:rFonts w:ascii="Calibri" w:eastAsia="Calibri" w:hAnsi="Calibri" w:cs="Calibri"/>
      <w:b/>
      <w:bCs/>
      <w:i w:val="0"/>
      <w:iCs w:val="0"/>
      <w:smallCaps w:val="0"/>
      <w:strike w:val="0"/>
      <w:spacing w:val="8"/>
      <w:sz w:val="32"/>
      <w:szCs w:val="32"/>
      <w:u w:val="none"/>
    </w:rPr>
  </w:style>
  <w:style w:type="character" w:customStyle="1" w:styleId="Bodytext2">
    <w:name w:val="Body text (2)_"/>
    <w:basedOn w:val="a0"/>
    <w:link w:val="Bodytext20"/>
    <w:rPr>
      <w:rFonts w:ascii="Calibri" w:eastAsia="Calibri" w:hAnsi="Calibri" w:cs="Calibri"/>
      <w:b/>
      <w:bCs/>
      <w:i w:val="0"/>
      <w:iCs w:val="0"/>
      <w:smallCaps w:val="0"/>
      <w:strike w:val="0"/>
      <w:spacing w:val="7"/>
      <w:sz w:val="26"/>
      <w:szCs w:val="26"/>
      <w:u w:val="none"/>
    </w:rPr>
  </w:style>
  <w:style w:type="character" w:customStyle="1" w:styleId="Bodytext21">
    <w:name w:val="Body text (2)"/>
    <w:basedOn w:val="Bodytext2"/>
    <w:rPr>
      <w:rFonts w:ascii="Calibri" w:eastAsia="Calibri" w:hAnsi="Calibri" w:cs="Calibri"/>
      <w:b/>
      <w:bCs/>
      <w:i w:val="0"/>
      <w:iCs w:val="0"/>
      <w:smallCaps w:val="0"/>
      <w:strike w:val="0"/>
      <w:color w:val="FFFFFF"/>
      <w:spacing w:val="7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Bodytext">
    <w:name w:val="Body text_"/>
    <w:basedOn w:val="a0"/>
    <w:link w:val="1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8"/>
      <w:sz w:val="26"/>
      <w:szCs w:val="26"/>
      <w:u w:val="none"/>
    </w:rPr>
  </w:style>
  <w:style w:type="character" w:customStyle="1" w:styleId="BodytextBoldSpacing0pt">
    <w:name w:val="Body text + Bold;Spacing 0 pt"/>
    <w:basedOn w:val="Bodytext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7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Headerorfooter">
    <w:name w:val="Header or footer_"/>
    <w:basedOn w:val="a0"/>
    <w:link w:val="Headerorfooter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Headerorfooter85ptSpacing1pt">
    <w:name w:val="Header or footer + 8;5 pt;Spacing 1 pt"/>
    <w:basedOn w:val="Headerorfooter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3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Headerorfooter2">
    <w:name w:val="Header or footer (2)_"/>
    <w:basedOn w:val="a0"/>
    <w:link w:val="Headerorfooter20"/>
    <w:rPr>
      <w:rFonts w:ascii="Verdana" w:eastAsia="Verdana" w:hAnsi="Verdana" w:cs="Verdana"/>
      <w:b/>
      <w:bCs/>
      <w:i w:val="0"/>
      <w:iCs w:val="0"/>
      <w:smallCaps w:val="0"/>
      <w:strike w:val="0"/>
      <w:spacing w:val="5"/>
      <w:sz w:val="22"/>
      <w:szCs w:val="22"/>
      <w:u w:val="none"/>
    </w:rPr>
  </w:style>
  <w:style w:type="character" w:customStyle="1" w:styleId="Heading3">
    <w:name w:val="Heading #3_"/>
    <w:basedOn w:val="a0"/>
    <w:link w:val="Heading30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7"/>
      <w:sz w:val="23"/>
      <w:szCs w:val="23"/>
      <w:u w:val="none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240" w:line="374" w:lineRule="exact"/>
      <w:outlineLvl w:val="0"/>
    </w:pPr>
    <w:rPr>
      <w:rFonts w:ascii="Calibri" w:eastAsia="Calibri" w:hAnsi="Calibri" w:cs="Calibri"/>
      <w:b/>
      <w:bCs/>
      <w:spacing w:val="6"/>
      <w:sz w:val="56"/>
      <w:szCs w:val="56"/>
    </w:rPr>
  </w:style>
  <w:style w:type="paragraph" w:customStyle="1" w:styleId="Heading20">
    <w:name w:val="Heading #2"/>
    <w:basedOn w:val="a"/>
    <w:link w:val="Heading2"/>
    <w:pPr>
      <w:shd w:val="clear" w:color="auto" w:fill="FFFFFF"/>
      <w:spacing w:before="240" w:after="540" w:line="374" w:lineRule="exact"/>
      <w:outlineLvl w:val="1"/>
    </w:pPr>
    <w:rPr>
      <w:rFonts w:ascii="Calibri" w:eastAsia="Calibri" w:hAnsi="Calibri" w:cs="Calibri"/>
      <w:b/>
      <w:bCs/>
      <w:spacing w:val="8"/>
      <w:sz w:val="32"/>
      <w:szCs w:val="32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before="540" w:after="120" w:line="0" w:lineRule="atLeast"/>
    </w:pPr>
    <w:rPr>
      <w:rFonts w:ascii="Calibri" w:eastAsia="Calibri" w:hAnsi="Calibri" w:cs="Calibri"/>
      <w:b/>
      <w:bCs/>
      <w:spacing w:val="7"/>
      <w:sz w:val="26"/>
      <w:szCs w:val="26"/>
    </w:rPr>
  </w:style>
  <w:style w:type="paragraph" w:customStyle="1" w:styleId="1">
    <w:name w:val="Основен текст1"/>
    <w:basedOn w:val="a"/>
    <w:link w:val="Bodytext"/>
    <w:pPr>
      <w:shd w:val="clear" w:color="auto" w:fill="FFFFFF"/>
      <w:spacing w:before="120" w:line="379" w:lineRule="exact"/>
      <w:ind w:hanging="220"/>
    </w:pPr>
    <w:rPr>
      <w:rFonts w:ascii="Calibri" w:eastAsia="Calibri" w:hAnsi="Calibri" w:cs="Calibri"/>
      <w:spacing w:val="8"/>
      <w:sz w:val="26"/>
      <w:szCs w:val="26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Calibri" w:eastAsia="Calibri" w:hAnsi="Calibri" w:cs="Calibri"/>
      <w:sz w:val="8"/>
      <w:szCs w:val="8"/>
    </w:rPr>
  </w:style>
  <w:style w:type="paragraph" w:customStyle="1" w:styleId="Headerorfooter20">
    <w:name w:val="Header or footer (2)"/>
    <w:basedOn w:val="a"/>
    <w:link w:val="Headerorfooter2"/>
    <w:pPr>
      <w:shd w:val="clear" w:color="auto" w:fill="FFFFFF"/>
      <w:spacing w:line="0" w:lineRule="atLeast"/>
    </w:pPr>
    <w:rPr>
      <w:rFonts w:ascii="Verdana" w:eastAsia="Verdana" w:hAnsi="Verdana" w:cs="Verdana"/>
      <w:b/>
      <w:bCs/>
      <w:spacing w:val="5"/>
      <w:sz w:val="22"/>
      <w:szCs w:val="22"/>
    </w:rPr>
  </w:style>
  <w:style w:type="paragraph" w:customStyle="1" w:styleId="Heading30">
    <w:name w:val="Heading #3"/>
    <w:basedOn w:val="a"/>
    <w:link w:val="Heading3"/>
    <w:pPr>
      <w:shd w:val="clear" w:color="auto" w:fill="FFFFFF"/>
      <w:spacing w:line="398" w:lineRule="exact"/>
      <w:outlineLvl w:val="2"/>
    </w:pPr>
    <w:rPr>
      <w:rFonts w:ascii="Verdana" w:eastAsia="Verdana" w:hAnsi="Verdana" w:cs="Verdana"/>
      <w:spacing w:val="7"/>
      <w:sz w:val="23"/>
      <w:szCs w:val="23"/>
    </w:rPr>
  </w:style>
  <w:style w:type="paragraph" w:styleId="a4">
    <w:name w:val="header"/>
    <w:basedOn w:val="a"/>
    <w:link w:val="a5"/>
    <w:uiPriority w:val="99"/>
    <w:unhideWhenUsed/>
    <w:rsid w:val="00664938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basedOn w:val="a0"/>
    <w:link w:val="a4"/>
    <w:uiPriority w:val="99"/>
    <w:rsid w:val="00664938"/>
    <w:rPr>
      <w:color w:val="000000"/>
    </w:rPr>
  </w:style>
  <w:style w:type="paragraph" w:styleId="a6">
    <w:name w:val="footer"/>
    <w:basedOn w:val="a"/>
    <w:link w:val="a7"/>
    <w:uiPriority w:val="99"/>
    <w:unhideWhenUsed/>
    <w:rsid w:val="00664938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basedOn w:val="a0"/>
    <w:link w:val="a6"/>
    <w:uiPriority w:val="99"/>
    <w:rsid w:val="00664938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24</Pages>
  <Words>4023</Words>
  <Characters>22934</Characters>
  <Application>Microsoft Office Word</Application>
  <DocSecurity>0</DocSecurity>
  <Lines>191</Lines>
  <Paragraphs>53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</cp:lastModifiedBy>
  <cp:revision>2</cp:revision>
  <dcterms:created xsi:type="dcterms:W3CDTF">2020-06-22T12:26:00Z</dcterms:created>
  <dcterms:modified xsi:type="dcterms:W3CDTF">2020-06-22T12:29:00Z</dcterms:modified>
</cp:coreProperties>
</file>