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B0319" w:rsidRPr="00CB0319" w:rsidRDefault="00CB0319" w:rsidP="00CB0319">
      <w:pPr>
        <w:rPr>
          <w:rFonts w:ascii="Times New Roman" w:eastAsia="Calibri" w:hAnsi="Times New Roman" w:cs="Times New Roman"/>
          <w:b/>
          <w:sz w:val="24"/>
          <w:szCs w:val="24"/>
        </w:rPr>
      </w:pPr>
    </w:p>
    <w:p w:rsidR="00CB0319" w:rsidRPr="00CB0319" w:rsidRDefault="00CB0319" w:rsidP="00CB0319">
      <w:pPr>
        <w:rPr>
          <w:rFonts w:ascii="Times New Roman" w:eastAsia="Calibri" w:hAnsi="Times New Roman" w:cs="Times New Roman"/>
          <w:b/>
          <w:sz w:val="24"/>
          <w:szCs w:val="24"/>
        </w:rPr>
      </w:pPr>
      <w:r w:rsidRPr="00CB0319">
        <w:rPr>
          <w:rFonts w:ascii="Times New Roman" w:eastAsia="Calibri" w:hAnsi="Times New Roman" w:cs="Times New Roman"/>
          <w:b/>
          <w:sz w:val="24"/>
          <w:szCs w:val="24"/>
        </w:rPr>
        <w:t xml:space="preserve">                                                   </w:t>
      </w:r>
    </w:p>
    <w:p w:rsidR="00CB0319" w:rsidRDefault="00CB0319" w:rsidP="002C3388">
      <w:pPr>
        <w:spacing w:after="0" w:line="240" w:lineRule="auto"/>
        <w:jc w:val="center"/>
        <w:rPr>
          <w:rFonts w:ascii="Times New Roman" w:eastAsia="Times New Roman" w:hAnsi="Times New Roman" w:cs="Times New Roman"/>
          <w:b/>
          <w:sz w:val="36"/>
          <w:szCs w:val="36"/>
        </w:rPr>
      </w:pPr>
    </w:p>
    <w:p w:rsidR="002C3388" w:rsidRDefault="00CB0319" w:rsidP="002C3388">
      <w:pPr>
        <w:spacing w:after="0" w:line="240" w:lineRule="auto"/>
        <w:jc w:val="center"/>
        <w:rPr>
          <w:rFonts w:ascii="Times New Roman" w:eastAsia="Times New Roman" w:hAnsi="Times New Roman" w:cs="Times New Roman"/>
          <w:b/>
          <w:sz w:val="36"/>
          <w:szCs w:val="36"/>
        </w:rPr>
      </w:pPr>
      <w:r>
        <w:rPr>
          <w:rFonts w:ascii="Times New Roman" w:eastAsia="Times New Roman" w:hAnsi="Times New Roman" w:cs="Times New Roman"/>
          <w:b/>
          <w:sz w:val="36"/>
          <w:szCs w:val="36"/>
        </w:rPr>
        <w:t>2.</w:t>
      </w:r>
      <w:r w:rsidR="002C3388" w:rsidRPr="00CA7B3C">
        <w:rPr>
          <w:rFonts w:ascii="Times New Roman" w:eastAsia="Times New Roman" w:hAnsi="Times New Roman" w:cs="Times New Roman"/>
          <w:b/>
          <w:sz w:val="36"/>
          <w:szCs w:val="36"/>
        </w:rPr>
        <w:t>УКАЗАНИЯ ЗА УЧАСТИЕ</w:t>
      </w:r>
    </w:p>
    <w:p w:rsidR="00CA7B3C" w:rsidRPr="00CA7B3C" w:rsidRDefault="00CA7B3C" w:rsidP="002C3388">
      <w:pPr>
        <w:spacing w:after="0" w:line="240" w:lineRule="auto"/>
        <w:jc w:val="center"/>
        <w:rPr>
          <w:rFonts w:ascii="Times New Roman" w:eastAsia="Times New Roman" w:hAnsi="Times New Roman" w:cs="Times New Roman"/>
          <w:b/>
          <w:sz w:val="36"/>
          <w:szCs w:val="36"/>
        </w:rPr>
      </w:pPr>
    </w:p>
    <w:p w:rsidR="002C3388" w:rsidRPr="002C3388" w:rsidRDefault="002C3388" w:rsidP="002C3388">
      <w:pPr>
        <w:spacing w:after="0" w:line="240" w:lineRule="auto"/>
        <w:jc w:val="center"/>
        <w:rPr>
          <w:rFonts w:ascii="Times New Roman" w:eastAsia="Times New Roman" w:hAnsi="Times New Roman" w:cs="Times New Roman"/>
          <w:b/>
          <w:sz w:val="24"/>
          <w:szCs w:val="24"/>
        </w:rPr>
      </w:pPr>
      <w:r w:rsidRPr="002C3388">
        <w:rPr>
          <w:rFonts w:ascii="Times New Roman" w:eastAsia="Times New Roman" w:hAnsi="Times New Roman" w:cs="Times New Roman"/>
          <w:b/>
          <w:sz w:val="24"/>
          <w:szCs w:val="24"/>
        </w:rPr>
        <w:t>КЪМ</w:t>
      </w:r>
    </w:p>
    <w:p w:rsidR="002C3388" w:rsidRPr="002C3388" w:rsidRDefault="00CA7B3C" w:rsidP="00CA7B3C">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r w:rsidR="002C3388" w:rsidRPr="002C3388">
        <w:rPr>
          <w:rFonts w:ascii="Times New Roman" w:eastAsia="Times New Roman" w:hAnsi="Times New Roman" w:cs="Times New Roman"/>
          <w:b/>
          <w:sz w:val="24"/>
          <w:szCs w:val="24"/>
        </w:rPr>
        <w:t xml:space="preserve">ДОКУМЕНТАЦИЯ ЗА УЧАСТИЕ В СПОСОБ ЗА ВЪЗЛАГАНЕ НА ОБЩЕСТВЕНА ПОРЪЧКА ЗА УСЛУГА ПО РЕДА НА ЧЛ.187, АЛ.1 ОТ ЗОП, </w:t>
      </w:r>
    </w:p>
    <w:p w:rsidR="002C3388" w:rsidRPr="002C3388" w:rsidRDefault="002C3388" w:rsidP="00CA7B3C">
      <w:pPr>
        <w:spacing w:after="0" w:line="240" w:lineRule="auto"/>
        <w:rPr>
          <w:rFonts w:ascii="Times New Roman" w:eastAsia="Times New Roman" w:hAnsi="Times New Roman" w:cs="Times New Roman"/>
          <w:b/>
          <w:sz w:val="24"/>
          <w:szCs w:val="24"/>
        </w:rPr>
      </w:pPr>
      <w:r w:rsidRPr="002C3388">
        <w:rPr>
          <w:rFonts w:ascii="Times New Roman" w:eastAsia="Times New Roman" w:hAnsi="Times New Roman" w:cs="Times New Roman"/>
          <w:b/>
          <w:sz w:val="24"/>
          <w:szCs w:val="24"/>
        </w:rPr>
        <w:t>ЧРЕЗ СЪБИРАНЕ НА ОФЕРТИ С ОБЯВА</w:t>
      </w:r>
      <w:r w:rsidR="00CA7B3C">
        <w:rPr>
          <w:rFonts w:ascii="Times New Roman" w:eastAsia="Times New Roman" w:hAnsi="Times New Roman" w:cs="Times New Roman"/>
          <w:b/>
          <w:sz w:val="24"/>
          <w:szCs w:val="24"/>
        </w:rPr>
        <w:t xml:space="preserve">  </w:t>
      </w:r>
      <w:r w:rsidRPr="002C3388">
        <w:rPr>
          <w:rFonts w:ascii="Times New Roman" w:eastAsia="Times New Roman" w:hAnsi="Times New Roman" w:cs="Times New Roman"/>
          <w:b/>
          <w:sz w:val="24"/>
          <w:szCs w:val="24"/>
        </w:rPr>
        <w:t xml:space="preserve"> С ПРЕДМЕТ:</w:t>
      </w:r>
      <w:r w:rsidR="00CA7B3C">
        <w:rPr>
          <w:rFonts w:ascii="Times New Roman" w:eastAsia="Times New Roman" w:hAnsi="Times New Roman" w:cs="Times New Roman"/>
          <w:b/>
          <w:sz w:val="24"/>
          <w:szCs w:val="24"/>
        </w:rPr>
        <w:t xml:space="preserve"> </w:t>
      </w:r>
    </w:p>
    <w:p w:rsidR="002C3388" w:rsidRPr="002C3388" w:rsidRDefault="002C3388" w:rsidP="002C3388">
      <w:pPr>
        <w:spacing w:after="0" w:line="240" w:lineRule="auto"/>
        <w:rPr>
          <w:rFonts w:ascii="Times New Roman" w:eastAsia="Times New Roman" w:hAnsi="Times New Roman" w:cs="Times New Roman"/>
          <w:b/>
          <w:caps/>
          <w:sz w:val="24"/>
          <w:szCs w:val="24"/>
          <w:lang w:val="ru-RU"/>
        </w:rPr>
      </w:pPr>
    </w:p>
    <w:p w:rsidR="00CA7B3C" w:rsidRPr="00CA7B3C" w:rsidRDefault="00CA7B3C" w:rsidP="00CA7B3C">
      <w:pPr>
        <w:tabs>
          <w:tab w:val="left" w:pos="0"/>
        </w:tabs>
        <w:spacing w:after="0" w:line="240" w:lineRule="auto"/>
        <w:ind w:left="142"/>
        <w:jc w:val="both"/>
        <w:rPr>
          <w:rFonts w:ascii="Times New Roman" w:eastAsia="Times New Roman" w:hAnsi="Times New Roman" w:cs="Times New Roman"/>
          <w:sz w:val="28"/>
          <w:szCs w:val="28"/>
        </w:rPr>
      </w:pPr>
      <w:r>
        <w:rPr>
          <w:rFonts w:ascii="Times New Roman" w:eastAsia="Times New Roman" w:hAnsi="Times New Roman" w:cs="Times New Roman"/>
          <w:b/>
          <w:i/>
          <w:sz w:val="28"/>
          <w:szCs w:val="28"/>
        </w:rPr>
        <w:t xml:space="preserve">           </w:t>
      </w:r>
      <w:r w:rsidRPr="00CA7B3C">
        <w:rPr>
          <w:rFonts w:ascii="Times New Roman" w:eastAsia="Times New Roman" w:hAnsi="Times New Roman" w:cs="Times New Roman"/>
          <w:b/>
          <w:sz w:val="28"/>
          <w:szCs w:val="28"/>
        </w:rPr>
        <w:t>“</w:t>
      </w:r>
      <w:r w:rsidR="0021092E">
        <w:rPr>
          <w:rFonts w:ascii="Times New Roman" w:eastAsia="Times New Roman" w:hAnsi="Times New Roman" w:cs="Times New Roman"/>
          <w:b/>
          <w:sz w:val="28"/>
          <w:szCs w:val="28"/>
        </w:rPr>
        <w:t>Текущ ре</w:t>
      </w:r>
      <w:r w:rsidR="00516AA5">
        <w:rPr>
          <w:rFonts w:ascii="Times New Roman" w:eastAsia="Times New Roman" w:hAnsi="Times New Roman" w:cs="Times New Roman"/>
          <w:b/>
          <w:sz w:val="28"/>
          <w:szCs w:val="28"/>
        </w:rPr>
        <w:t>монт на покрив</w:t>
      </w:r>
      <w:r w:rsidR="0021092E">
        <w:rPr>
          <w:rFonts w:ascii="Times New Roman" w:eastAsia="Times New Roman" w:hAnsi="Times New Roman" w:cs="Times New Roman"/>
          <w:b/>
          <w:sz w:val="28"/>
          <w:szCs w:val="28"/>
        </w:rPr>
        <w:t>а на</w:t>
      </w:r>
      <w:r w:rsidR="00516AA5">
        <w:rPr>
          <w:rFonts w:ascii="Times New Roman" w:eastAsia="Times New Roman" w:hAnsi="Times New Roman" w:cs="Times New Roman"/>
          <w:b/>
          <w:sz w:val="28"/>
          <w:szCs w:val="28"/>
        </w:rPr>
        <w:t xml:space="preserve"> съдебната сграда на Върховния административен съд</w:t>
      </w:r>
      <w:r w:rsidRPr="00CA7B3C">
        <w:rPr>
          <w:rFonts w:ascii="Times New Roman" w:eastAsia="Times New Roman" w:hAnsi="Times New Roman" w:cs="Times New Roman"/>
          <w:b/>
          <w:sz w:val="28"/>
          <w:szCs w:val="28"/>
        </w:rPr>
        <w:t xml:space="preserve">“. </w:t>
      </w:r>
    </w:p>
    <w:p w:rsidR="002C3388" w:rsidRPr="00CA7B3C" w:rsidRDefault="002C3388" w:rsidP="002C3388">
      <w:pPr>
        <w:spacing w:after="0" w:line="240" w:lineRule="auto"/>
        <w:rPr>
          <w:rFonts w:ascii="Times New Roman" w:eastAsia="Times New Roman" w:hAnsi="Times New Roman" w:cs="Times New Roman"/>
          <w:sz w:val="24"/>
          <w:szCs w:val="24"/>
        </w:rPr>
      </w:pPr>
    </w:p>
    <w:p w:rsidR="002C3388" w:rsidRPr="002C3388" w:rsidRDefault="002C3388" w:rsidP="002C3388">
      <w:pPr>
        <w:tabs>
          <w:tab w:val="left" w:pos="993"/>
        </w:tabs>
        <w:spacing w:after="0" w:line="240" w:lineRule="auto"/>
        <w:jc w:val="both"/>
        <w:rPr>
          <w:rFonts w:ascii="Times New Roman" w:eastAsia="Times New Roman" w:hAnsi="Times New Roman" w:cs="Times New Roman"/>
          <w:b/>
          <w:caps/>
          <w:sz w:val="24"/>
          <w:szCs w:val="24"/>
        </w:rPr>
      </w:pPr>
    </w:p>
    <w:p w:rsidR="002C3388" w:rsidRPr="002C3388" w:rsidRDefault="002C3388" w:rsidP="002C3388">
      <w:pPr>
        <w:tabs>
          <w:tab w:val="left" w:pos="0"/>
        </w:tabs>
        <w:spacing w:after="0" w:line="240" w:lineRule="auto"/>
        <w:ind w:left="142"/>
        <w:jc w:val="both"/>
        <w:rPr>
          <w:rFonts w:ascii="Times New Roman" w:eastAsia="Times New Roman" w:hAnsi="Times New Roman" w:cs="Times New Roman"/>
          <w:sz w:val="24"/>
          <w:szCs w:val="24"/>
        </w:rPr>
      </w:pPr>
      <w:r w:rsidRPr="002C3388">
        <w:rPr>
          <w:rFonts w:ascii="Times New Roman" w:eastAsia="Times New Roman" w:hAnsi="Times New Roman" w:cs="Times New Roman"/>
          <w:b/>
          <w:sz w:val="24"/>
          <w:szCs w:val="24"/>
        </w:rPr>
        <w:t xml:space="preserve">        </w:t>
      </w:r>
      <w:r w:rsidR="009027F3">
        <w:rPr>
          <w:rFonts w:ascii="Times New Roman" w:eastAsia="Times New Roman" w:hAnsi="Times New Roman" w:cs="Times New Roman"/>
          <w:b/>
          <w:sz w:val="24"/>
          <w:szCs w:val="24"/>
        </w:rPr>
        <w:t xml:space="preserve"> </w:t>
      </w:r>
      <w:r w:rsidRPr="002C3388">
        <w:rPr>
          <w:rFonts w:ascii="Times New Roman" w:eastAsia="Times New Roman" w:hAnsi="Times New Roman" w:cs="Times New Roman"/>
          <w:b/>
          <w:sz w:val="24"/>
          <w:szCs w:val="24"/>
        </w:rPr>
        <w:t xml:space="preserve"> </w:t>
      </w:r>
      <w:r w:rsidRPr="00616493">
        <w:rPr>
          <w:rFonts w:ascii="Times New Roman" w:eastAsia="Times New Roman" w:hAnsi="Times New Roman" w:cs="Times New Roman"/>
          <w:b/>
          <w:i/>
          <w:sz w:val="24"/>
          <w:szCs w:val="24"/>
        </w:rPr>
        <w:t>1.Наименование на поръчката:</w:t>
      </w:r>
      <w:r w:rsidR="0021092E">
        <w:rPr>
          <w:rFonts w:ascii="Times New Roman" w:eastAsia="Times New Roman" w:hAnsi="Times New Roman" w:cs="Times New Roman"/>
          <w:b/>
          <w:i/>
          <w:sz w:val="24"/>
          <w:szCs w:val="24"/>
        </w:rPr>
        <w:t xml:space="preserve"> </w:t>
      </w:r>
      <w:r w:rsidR="00616493">
        <w:rPr>
          <w:rFonts w:ascii="Times New Roman" w:eastAsia="Times New Roman" w:hAnsi="Times New Roman" w:cs="Times New Roman"/>
          <w:b/>
          <w:i/>
          <w:sz w:val="24"/>
          <w:szCs w:val="24"/>
        </w:rPr>
        <w:t>“</w:t>
      </w:r>
      <w:r w:rsidR="0021092E">
        <w:rPr>
          <w:rFonts w:ascii="Times New Roman" w:eastAsia="Times New Roman" w:hAnsi="Times New Roman" w:cs="Times New Roman"/>
          <w:b/>
          <w:i/>
          <w:sz w:val="24"/>
          <w:szCs w:val="24"/>
        </w:rPr>
        <w:t>Текущ ремонт на покрива на сградата на Върховния административен съд</w:t>
      </w:r>
      <w:r w:rsidR="00CA7B3C">
        <w:rPr>
          <w:rFonts w:ascii="Times New Roman" w:eastAsia="Times New Roman" w:hAnsi="Times New Roman" w:cs="Times New Roman"/>
          <w:b/>
          <w:i/>
          <w:sz w:val="24"/>
          <w:szCs w:val="24"/>
        </w:rPr>
        <w:t>“</w:t>
      </w:r>
      <w:r w:rsidR="00616493">
        <w:rPr>
          <w:rFonts w:ascii="Times New Roman" w:eastAsia="Times New Roman" w:hAnsi="Times New Roman" w:cs="Times New Roman"/>
          <w:b/>
          <w:i/>
          <w:sz w:val="24"/>
          <w:szCs w:val="24"/>
        </w:rPr>
        <w:t xml:space="preserve">. </w:t>
      </w:r>
    </w:p>
    <w:p w:rsidR="002C3388" w:rsidRPr="002C3388" w:rsidRDefault="002C3388" w:rsidP="002C3388">
      <w:pPr>
        <w:tabs>
          <w:tab w:val="left" w:pos="993"/>
        </w:tabs>
        <w:spacing w:after="0" w:line="240" w:lineRule="auto"/>
        <w:ind w:left="709"/>
        <w:jc w:val="both"/>
        <w:rPr>
          <w:rFonts w:ascii="Times New Roman" w:eastAsia="Times New Roman" w:hAnsi="Times New Roman" w:cs="Times New Roman"/>
          <w:b/>
          <w:sz w:val="24"/>
          <w:szCs w:val="24"/>
        </w:rPr>
      </w:pPr>
    </w:p>
    <w:p w:rsidR="002C3388" w:rsidRDefault="002C3388" w:rsidP="002C3388">
      <w:pPr>
        <w:spacing w:after="0" w:line="240" w:lineRule="auto"/>
        <w:jc w:val="both"/>
        <w:rPr>
          <w:rFonts w:ascii="Times New Roman" w:eastAsia="Times New Roman" w:hAnsi="Times New Roman" w:cs="Times New Roman"/>
          <w:sz w:val="24"/>
          <w:szCs w:val="24"/>
        </w:rPr>
      </w:pPr>
      <w:r w:rsidRPr="00616493">
        <w:rPr>
          <w:rFonts w:ascii="Times New Roman" w:eastAsia="Times New Roman" w:hAnsi="Times New Roman" w:cs="Times New Roman"/>
          <w:b/>
          <w:i/>
          <w:sz w:val="24"/>
          <w:szCs w:val="24"/>
        </w:rPr>
        <w:t xml:space="preserve">           </w:t>
      </w:r>
      <w:r w:rsidR="009027F3">
        <w:rPr>
          <w:rFonts w:ascii="Times New Roman" w:eastAsia="Times New Roman" w:hAnsi="Times New Roman" w:cs="Times New Roman"/>
          <w:b/>
          <w:i/>
          <w:sz w:val="24"/>
          <w:szCs w:val="24"/>
        </w:rPr>
        <w:t xml:space="preserve"> </w:t>
      </w:r>
      <w:r w:rsidRPr="00616493">
        <w:rPr>
          <w:rFonts w:ascii="Times New Roman" w:eastAsia="Times New Roman" w:hAnsi="Times New Roman" w:cs="Times New Roman"/>
          <w:b/>
          <w:i/>
          <w:sz w:val="24"/>
          <w:szCs w:val="24"/>
        </w:rPr>
        <w:t>2.Правно основание за възлагане на поръчката</w:t>
      </w:r>
      <w:r w:rsidRPr="00616493">
        <w:rPr>
          <w:rFonts w:ascii="Times New Roman" w:eastAsia="Times New Roman" w:hAnsi="Times New Roman" w:cs="Times New Roman"/>
          <w:b/>
          <w:i/>
          <w:caps/>
          <w:sz w:val="24"/>
          <w:szCs w:val="24"/>
        </w:rPr>
        <w:t>:</w:t>
      </w:r>
      <w:r w:rsidRPr="002C3388">
        <w:rPr>
          <w:rFonts w:ascii="Times New Roman" w:eastAsia="Times New Roman" w:hAnsi="Times New Roman" w:cs="Times New Roman"/>
          <w:b/>
          <w:caps/>
          <w:sz w:val="24"/>
          <w:szCs w:val="24"/>
        </w:rPr>
        <w:t xml:space="preserve"> </w:t>
      </w:r>
      <w:r w:rsidRPr="002C3388">
        <w:rPr>
          <w:rFonts w:ascii="Times New Roman" w:eastAsia="Times New Roman" w:hAnsi="Times New Roman" w:cs="Times New Roman"/>
          <w:sz w:val="24"/>
          <w:szCs w:val="24"/>
        </w:rPr>
        <w:t>на основание чл. 20, ал.3, т.</w:t>
      </w:r>
      <w:r w:rsidR="00616493">
        <w:rPr>
          <w:rFonts w:ascii="Times New Roman" w:eastAsia="Times New Roman" w:hAnsi="Times New Roman" w:cs="Times New Roman"/>
          <w:sz w:val="24"/>
          <w:szCs w:val="24"/>
        </w:rPr>
        <w:t>1</w:t>
      </w:r>
      <w:r w:rsidRPr="002C3388">
        <w:rPr>
          <w:rFonts w:ascii="Times New Roman" w:eastAsia="Times New Roman" w:hAnsi="Times New Roman" w:cs="Times New Roman"/>
          <w:sz w:val="24"/>
          <w:szCs w:val="24"/>
        </w:rPr>
        <w:t xml:space="preserve"> от Закона за обществените поръчки (ЗОП) във връзка с чл.187, ал. 1, и ал. 2 от ЗОП. За нерегламентираните в настоящите указания и документация условия по провеждането на способа за възлагане се прилагат разпоредбите на ЗОП и подзаконовите нормативни актове по прилагането му.</w:t>
      </w:r>
    </w:p>
    <w:p w:rsidR="00CE3DD0" w:rsidRPr="002C3388" w:rsidRDefault="00CE3DD0" w:rsidP="002C3388">
      <w:pPr>
        <w:spacing w:after="0" w:line="240" w:lineRule="auto"/>
        <w:jc w:val="both"/>
        <w:rPr>
          <w:rFonts w:ascii="Times New Roman" w:eastAsia="Times New Roman" w:hAnsi="Times New Roman" w:cs="Times New Roman"/>
          <w:b/>
          <w:caps/>
          <w:sz w:val="24"/>
          <w:szCs w:val="24"/>
        </w:rPr>
      </w:pPr>
    </w:p>
    <w:p w:rsidR="002C3388" w:rsidRDefault="002C3388" w:rsidP="002C3388">
      <w:pPr>
        <w:tabs>
          <w:tab w:val="left" w:pos="142"/>
        </w:tabs>
        <w:spacing w:after="0" w:line="240" w:lineRule="auto"/>
        <w:ind w:left="142" w:firstLine="142"/>
        <w:jc w:val="both"/>
        <w:rPr>
          <w:rFonts w:ascii="Times New Roman" w:eastAsia="Times New Roman" w:hAnsi="Times New Roman" w:cs="Times New Roman"/>
          <w:color w:val="000000"/>
          <w:sz w:val="24"/>
          <w:szCs w:val="24"/>
        </w:rPr>
      </w:pPr>
      <w:r w:rsidRPr="00616493">
        <w:rPr>
          <w:rFonts w:ascii="Times New Roman" w:eastAsia="Times New Roman" w:hAnsi="Times New Roman" w:cs="Times New Roman"/>
          <w:b/>
          <w:i/>
          <w:color w:val="000000"/>
          <w:sz w:val="24"/>
          <w:szCs w:val="24"/>
        </w:rPr>
        <w:t xml:space="preserve">     </w:t>
      </w:r>
      <w:r w:rsidR="009027F3">
        <w:rPr>
          <w:rFonts w:ascii="Times New Roman" w:eastAsia="Times New Roman" w:hAnsi="Times New Roman" w:cs="Times New Roman"/>
          <w:b/>
          <w:i/>
          <w:color w:val="000000"/>
          <w:sz w:val="24"/>
          <w:szCs w:val="24"/>
        </w:rPr>
        <w:t xml:space="preserve"> </w:t>
      </w:r>
      <w:r w:rsidRPr="00616493">
        <w:rPr>
          <w:rFonts w:ascii="Times New Roman" w:eastAsia="Times New Roman" w:hAnsi="Times New Roman" w:cs="Times New Roman"/>
          <w:b/>
          <w:i/>
          <w:color w:val="000000"/>
          <w:sz w:val="24"/>
          <w:szCs w:val="24"/>
        </w:rPr>
        <w:t xml:space="preserve"> 3.Обект на поръчката</w:t>
      </w:r>
      <w:r w:rsidRPr="00616493">
        <w:rPr>
          <w:rFonts w:ascii="Times New Roman" w:eastAsia="Times New Roman" w:hAnsi="Times New Roman" w:cs="Times New Roman"/>
          <w:i/>
          <w:color w:val="000000"/>
          <w:sz w:val="24"/>
          <w:szCs w:val="24"/>
        </w:rPr>
        <w:t>:</w:t>
      </w:r>
      <w:r w:rsidRPr="00616493">
        <w:rPr>
          <w:rFonts w:ascii="Times New Roman" w:eastAsia="Times New Roman" w:hAnsi="Times New Roman" w:cs="Times New Roman"/>
          <w:b/>
          <w:i/>
          <w:color w:val="000000"/>
          <w:sz w:val="24"/>
          <w:szCs w:val="24"/>
        </w:rPr>
        <w:t xml:space="preserve"> строителство</w:t>
      </w:r>
      <w:r w:rsidRPr="002C3388">
        <w:rPr>
          <w:rFonts w:ascii="Times New Roman" w:eastAsia="Times New Roman" w:hAnsi="Times New Roman" w:cs="Times New Roman"/>
          <w:color w:val="000000"/>
          <w:sz w:val="24"/>
          <w:szCs w:val="24"/>
        </w:rPr>
        <w:t xml:space="preserve"> по смисъла на чл.3, ал.1, т.</w:t>
      </w:r>
      <w:r>
        <w:rPr>
          <w:rFonts w:ascii="Times New Roman" w:eastAsia="Times New Roman" w:hAnsi="Times New Roman" w:cs="Times New Roman"/>
          <w:color w:val="000000"/>
          <w:sz w:val="24"/>
          <w:szCs w:val="24"/>
        </w:rPr>
        <w:t>1</w:t>
      </w:r>
      <w:r w:rsidRPr="002C3388">
        <w:rPr>
          <w:rFonts w:ascii="Times New Roman" w:eastAsia="Times New Roman" w:hAnsi="Times New Roman" w:cs="Times New Roman"/>
          <w:color w:val="000000"/>
          <w:sz w:val="24"/>
          <w:szCs w:val="24"/>
        </w:rPr>
        <w:t xml:space="preserve"> от Закона за обществените поръчки.</w:t>
      </w:r>
    </w:p>
    <w:p w:rsidR="00CE3DD0" w:rsidRPr="002C3388" w:rsidRDefault="00CE3DD0" w:rsidP="002C3388">
      <w:pPr>
        <w:tabs>
          <w:tab w:val="left" w:pos="142"/>
        </w:tabs>
        <w:spacing w:after="0" w:line="240" w:lineRule="auto"/>
        <w:ind w:left="142" w:firstLine="142"/>
        <w:jc w:val="both"/>
        <w:rPr>
          <w:rFonts w:ascii="Times New Roman" w:eastAsia="Times New Roman" w:hAnsi="Times New Roman" w:cs="Times New Roman"/>
          <w:sz w:val="24"/>
          <w:szCs w:val="24"/>
        </w:rPr>
      </w:pPr>
    </w:p>
    <w:p w:rsidR="002C3388" w:rsidRPr="00616493" w:rsidRDefault="002C3388" w:rsidP="009F7264">
      <w:pPr>
        <w:tabs>
          <w:tab w:val="left" w:pos="993"/>
        </w:tabs>
        <w:spacing w:after="0" w:line="240" w:lineRule="auto"/>
        <w:ind w:firstLine="284"/>
        <w:jc w:val="both"/>
        <w:rPr>
          <w:rFonts w:ascii="Times New Roman" w:eastAsia="Times New Roman" w:hAnsi="Times New Roman" w:cs="Times New Roman"/>
          <w:sz w:val="24"/>
          <w:szCs w:val="24"/>
        </w:rPr>
      </w:pPr>
      <w:r w:rsidRPr="002C3388">
        <w:rPr>
          <w:rFonts w:ascii="Times New Roman" w:eastAsia="Times New Roman" w:hAnsi="Times New Roman" w:cs="Times New Roman"/>
          <w:b/>
          <w:color w:val="000000"/>
          <w:sz w:val="24"/>
          <w:szCs w:val="24"/>
        </w:rPr>
        <w:t xml:space="preserve">     </w:t>
      </w:r>
      <w:bookmarkStart w:id="0" w:name="OLE_LINK3"/>
      <w:bookmarkStart w:id="1" w:name="OLE_LINK4"/>
      <w:r w:rsidR="009027F3">
        <w:rPr>
          <w:rFonts w:ascii="Times New Roman" w:eastAsia="Times New Roman" w:hAnsi="Times New Roman" w:cs="Times New Roman"/>
          <w:b/>
          <w:color w:val="000000"/>
          <w:sz w:val="24"/>
          <w:szCs w:val="24"/>
        </w:rPr>
        <w:t xml:space="preserve">  </w:t>
      </w:r>
      <w:r w:rsidRPr="00616493">
        <w:rPr>
          <w:rFonts w:ascii="Times New Roman" w:eastAsia="Times New Roman" w:hAnsi="Times New Roman" w:cs="Times New Roman"/>
          <w:b/>
          <w:i/>
          <w:color w:val="000000"/>
          <w:sz w:val="24"/>
          <w:szCs w:val="24"/>
        </w:rPr>
        <w:t>4.Предмет на поръчката</w:t>
      </w:r>
      <w:r w:rsidRPr="00616493">
        <w:rPr>
          <w:rFonts w:ascii="Times New Roman" w:eastAsia="Times New Roman" w:hAnsi="Times New Roman" w:cs="Times New Roman"/>
          <w:color w:val="000000"/>
          <w:sz w:val="24"/>
          <w:szCs w:val="24"/>
        </w:rPr>
        <w:t>:</w:t>
      </w:r>
      <w:r w:rsidRPr="002C3388">
        <w:rPr>
          <w:rFonts w:ascii="Times New Roman" w:eastAsia="Times New Roman" w:hAnsi="Times New Roman" w:cs="Times New Roman"/>
          <w:b/>
          <w:color w:val="000000"/>
          <w:sz w:val="24"/>
          <w:szCs w:val="24"/>
        </w:rPr>
        <w:t xml:space="preserve"> </w:t>
      </w:r>
      <w:r w:rsidR="00616493" w:rsidRPr="00616493">
        <w:rPr>
          <w:rFonts w:ascii="Times New Roman" w:eastAsia="Times New Roman" w:hAnsi="Times New Roman" w:cs="Times New Roman"/>
          <w:color w:val="000000"/>
          <w:sz w:val="24"/>
          <w:szCs w:val="24"/>
        </w:rPr>
        <w:t>Избор на изпълнител за извършване на</w:t>
      </w:r>
      <w:r w:rsidR="006B2B31">
        <w:rPr>
          <w:rFonts w:ascii="Times New Roman" w:eastAsia="Times New Roman" w:hAnsi="Times New Roman" w:cs="Times New Roman"/>
          <w:color w:val="000000"/>
          <w:sz w:val="24"/>
          <w:szCs w:val="24"/>
        </w:rPr>
        <w:t xml:space="preserve"> ремонтни дейности</w:t>
      </w:r>
      <w:r w:rsidR="0021092E">
        <w:rPr>
          <w:rFonts w:ascii="Times New Roman" w:eastAsia="Times New Roman" w:hAnsi="Times New Roman" w:cs="Times New Roman"/>
          <w:color w:val="000000"/>
          <w:sz w:val="24"/>
          <w:szCs w:val="24"/>
        </w:rPr>
        <w:t xml:space="preserve"> </w:t>
      </w:r>
      <w:r w:rsidR="006B2B31">
        <w:rPr>
          <w:rFonts w:ascii="Times New Roman" w:eastAsia="Times New Roman" w:hAnsi="Times New Roman" w:cs="Times New Roman"/>
          <w:color w:val="000000"/>
          <w:sz w:val="24"/>
          <w:szCs w:val="24"/>
        </w:rPr>
        <w:t>/</w:t>
      </w:r>
      <w:r w:rsidR="00616493" w:rsidRPr="00616493">
        <w:rPr>
          <w:rFonts w:ascii="Times New Roman" w:eastAsia="Times New Roman" w:hAnsi="Times New Roman" w:cs="Times New Roman"/>
          <w:color w:val="000000"/>
          <w:sz w:val="24"/>
          <w:szCs w:val="24"/>
        </w:rPr>
        <w:t>текущ ремонт</w:t>
      </w:r>
      <w:r w:rsidR="006B2B31">
        <w:rPr>
          <w:rFonts w:ascii="Times New Roman" w:eastAsia="Times New Roman" w:hAnsi="Times New Roman" w:cs="Times New Roman"/>
          <w:color w:val="000000"/>
          <w:sz w:val="24"/>
          <w:szCs w:val="24"/>
        </w:rPr>
        <w:t>/ в</w:t>
      </w:r>
      <w:r w:rsidR="00594C75">
        <w:rPr>
          <w:rFonts w:ascii="Times New Roman" w:eastAsia="Times New Roman" w:hAnsi="Times New Roman" w:cs="Times New Roman"/>
          <w:color w:val="000000"/>
          <w:sz w:val="24"/>
          <w:szCs w:val="24"/>
        </w:rPr>
        <w:t xml:space="preserve"> </w:t>
      </w:r>
      <w:r w:rsidR="0021092E">
        <w:rPr>
          <w:rFonts w:ascii="Times New Roman" w:eastAsia="Times New Roman" w:hAnsi="Times New Roman" w:cs="Times New Roman"/>
          <w:color w:val="000000"/>
          <w:sz w:val="24"/>
          <w:szCs w:val="24"/>
        </w:rPr>
        <w:t>съдебната сграда на Върховния административен съд, гр. София, ул. „Александър Ста</w:t>
      </w:r>
      <w:r w:rsidR="00C76551">
        <w:rPr>
          <w:rFonts w:ascii="Times New Roman" w:eastAsia="Times New Roman" w:hAnsi="Times New Roman" w:cs="Times New Roman"/>
          <w:color w:val="000000"/>
          <w:sz w:val="24"/>
          <w:szCs w:val="24"/>
        </w:rPr>
        <w:t>м</w:t>
      </w:r>
      <w:r w:rsidR="0021092E">
        <w:rPr>
          <w:rFonts w:ascii="Times New Roman" w:eastAsia="Times New Roman" w:hAnsi="Times New Roman" w:cs="Times New Roman"/>
          <w:color w:val="000000"/>
          <w:sz w:val="24"/>
          <w:szCs w:val="24"/>
        </w:rPr>
        <w:t>болийски“ № 18.</w:t>
      </w:r>
    </w:p>
    <w:bookmarkEnd w:id="0"/>
    <w:bookmarkEnd w:id="1"/>
    <w:p w:rsidR="00590762" w:rsidRDefault="002C3388" w:rsidP="009F7264">
      <w:pPr>
        <w:tabs>
          <w:tab w:val="left" w:pos="993"/>
        </w:tabs>
        <w:spacing w:after="0" w:line="240" w:lineRule="auto"/>
        <w:ind w:firstLine="709"/>
        <w:jc w:val="both"/>
        <w:rPr>
          <w:rFonts w:ascii="Times New Roman" w:eastAsia="Times New Roman" w:hAnsi="Times New Roman" w:cs="Times New Roman"/>
          <w:sz w:val="24"/>
          <w:szCs w:val="24"/>
        </w:rPr>
      </w:pPr>
      <w:r w:rsidRPr="002C3388">
        <w:rPr>
          <w:rFonts w:ascii="Times New Roman" w:eastAsia="Times New Roman" w:hAnsi="Times New Roman" w:cs="Times New Roman"/>
          <w:sz w:val="24"/>
          <w:szCs w:val="24"/>
        </w:rPr>
        <w:t xml:space="preserve">Видовете и количеството </w:t>
      </w:r>
      <w:r w:rsidR="009F7264">
        <w:rPr>
          <w:rFonts w:ascii="Times New Roman" w:eastAsia="Times New Roman" w:hAnsi="Times New Roman" w:cs="Times New Roman"/>
          <w:sz w:val="24"/>
          <w:szCs w:val="24"/>
        </w:rPr>
        <w:t>СМР/ СРР</w:t>
      </w:r>
      <w:r w:rsidRPr="002C3388">
        <w:rPr>
          <w:rFonts w:ascii="Times New Roman" w:eastAsia="Times New Roman" w:hAnsi="Times New Roman" w:cs="Times New Roman"/>
          <w:sz w:val="24"/>
          <w:szCs w:val="24"/>
        </w:rPr>
        <w:t xml:space="preserve"> </w:t>
      </w:r>
      <w:r w:rsidR="009F7264">
        <w:rPr>
          <w:rFonts w:ascii="Times New Roman" w:eastAsia="Times New Roman" w:hAnsi="Times New Roman" w:cs="Times New Roman"/>
          <w:sz w:val="24"/>
          <w:szCs w:val="24"/>
        </w:rPr>
        <w:t>с</w:t>
      </w:r>
      <w:r w:rsidRPr="002C3388">
        <w:rPr>
          <w:rFonts w:ascii="Times New Roman" w:eastAsia="Times New Roman" w:hAnsi="Times New Roman" w:cs="Times New Roman"/>
          <w:sz w:val="24"/>
          <w:szCs w:val="24"/>
        </w:rPr>
        <w:t>а подробно описани в Техническата спецификация</w:t>
      </w:r>
      <w:r w:rsidR="009F7264">
        <w:rPr>
          <w:rFonts w:ascii="Times New Roman" w:eastAsia="Times New Roman" w:hAnsi="Times New Roman" w:cs="Times New Roman"/>
          <w:sz w:val="24"/>
          <w:szCs w:val="24"/>
        </w:rPr>
        <w:t>.</w:t>
      </w:r>
    </w:p>
    <w:p w:rsidR="00594C75" w:rsidRDefault="009F7264" w:rsidP="00590762">
      <w:pPr>
        <w:spacing w:after="0"/>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590762" w:rsidRPr="00590762">
        <w:rPr>
          <w:rFonts w:ascii="Times New Roman" w:eastAsia="Batang" w:hAnsi="Times New Roman" w:cs="Times New Roman"/>
          <w:sz w:val="24"/>
          <w:szCs w:val="24"/>
        </w:rPr>
        <w:t>Техническата спецификация е неделима част от документацията за участие в поръчката и посочените в нея изисквания и условия са задължителни за участниците.</w:t>
      </w:r>
    </w:p>
    <w:p w:rsidR="00594C75" w:rsidRPr="00594C75" w:rsidRDefault="00594C75" w:rsidP="00594C75">
      <w:pPr>
        <w:autoSpaceDE w:val="0"/>
        <w:autoSpaceDN w:val="0"/>
        <w:adjustRightInd w:val="0"/>
        <w:spacing w:after="0"/>
        <w:contextualSpacing/>
        <w:jc w:val="both"/>
        <w:rPr>
          <w:rFonts w:ascii="Times New Roman" w:eastAsia="Calibri" w:hAnsi="Times New Roman" w:cs="Times New Roman"/>
          <w:sz w:val="24"/>
          <w:szCs w:val="24"/>
        </w:rPr>
      </w:pPr>
      <w:r>
        <w:rPr>
          <w:rFonts w:ascii="Times New Roman" w:eastAsia="Calibri" w:hAnsi="Times New Roman" w:cs="Times New Roman"/>
          <w:b/>
          <w:sz w:val="24"/>
          <w:szCs w:val="24"/>
          <w:lang w:eastAsia="bg-BG"/>
        </w:rPr>
        <w:t xml:space="preserve">             </w:t>
      </w:r>
      <w:r w:rsidRPr="00594C75">
        <w:rPr>
          <w:rFonts w:ascii="Times New Roman" w:eastAsia="Calibri" w:hAnsi="Times New Roman" w:cs="Times New Roman"/>
          <w:b/>
          <w:sz w:val="24"/>
          <w:szCs w:val="24"/>
          <w:lang w:eastAsia="bg-BG"/>
        </w:rPr>
        <w:t>Възложителят ще осигури възможност за посещение/оглед на обекта, в който ще се извършват строително – ремонтни работи.</w:t>
      </w:r>
    </w:p>
    <w:p w:rsidR="008A2903" w:rsidRPr="00D62D4A" w:rsidRDefault="00594C75" w:rsidP="008A2903">
      <w:pPr>
        <w:spacing w:after="0"/>
        <w:ind w:firstLine="709"/>
        <w:jc w:val="both"/>
        <w:rPr>
          <w:rFonts w:ascii="Times New Roman" w:eastAsia="Calibri" w:hAnsi="Times New Roman" w:cs="Times New Roman"/>
          <w:b/>
          <w:noProof/>
          <w:sz w:val="24"/>
          <w:szCs w:val="24"/>
        </w:rPr>
      </w:pPr>
      <w:r w:rsidRPr="00594C75">
        <w:rPr>
          <w:rFonts w:ascii="Times New Roman" w:eastAsia="Times New Roman" w:hAnsi="Times New Roman" w:cs="Times New Roman"/>
          <w:sz w:val="24"/>
          <w:szCs w:val="24"/>
          <w:lang w:eastAsia="bg-BG"/>
        </w:rPr>
        <w:t xml:space="preserve"> Възложителят ще осигури възможност за посещение/оглед на обекта в </w:t>
      </w:r>
      <w:r w:rsidR="0016548F">
        <w:rPr>
          <w:rFonts w:ascii="Times New Roman" w:eastAsia="Times New Roman" w:hAnsi="Times New Roman" w:cs="Times New Roman"/>
          <w:sz w:val="24"/>
          <w:szCs w:val="24"/>
          <w:lang w:eastAsia="bg-BG"/>
        </w:rPr>
        <w:t>работните дни от 09:00 ч. до 16:</w:t>
      </w:r>
      <w:r w:rsidRPr="00594C75">
        <w:rPr>
          <w:rFonts w:ascii="Times New Roman" w:eastAsia="Times New Roman" w:hAnsi="Times New Roman" w:cs="Times New Roman"/>
          <w:sz w:val="24"/>
          <w:szCs w:val="24"/>
          <w:lang w:eastAsia="bg-BG"/>
        </w:rPr>
        <w:t>30 ч., след предварително съгласуване на тел.</w:t>
      </w:r>
      <w:r w:rsidR="00F877BC">
        <w:rPr>
          <w:rFonts w:ascii="Times New Roman" w:eastAsia="Times New Roman" w:hAnsi="Times New Roman" w:cs="Times New Roman"/>
          <w:sz w:val="24"/>
          <w:szCs w:val="24"/>
          <w:lang w:eastAsia="bg-BG"/>
        </w:rPr>
        <w:t>02/9404</w:t>
      </w:r>
      <w:r w:rsidR="008A2903">
        <w:rPr>
          <w:rFonts w:ascii="Times New Roman" w:eastAsia="Times New Roman" w:hAnsi="Times New Roman" w:cs="Times New Roman"/>
          <w:sz w:val="24"/>
          <w:szCs w:val="24"/>
          <w:lang w:eastAsia="bg-BG"/>
        </w:rPr>
        <w:t>330</w:t>
      </w:r>
      <w:r w:rsidR="007D117D">
        <w:rPr>
          <w:rFonts w:ascii="Times New Roman" w:eastAsia="Times New Roman" w:hAnsi="Times New Roman" w:cs="Times New Roman"/>
          <w:sz w:val="24"/>
          <w:szCs w:val="24"/>
          <w:lang w:eastAsia="bg-BG"/>
        </w:rPr>
        <w:t xml:space="preserve"> с началник отдел УССИ на  ВАС</w:t>
      </w:r>
      <w:r w:rsidR="008A2903">
        <w:rPr>
          <w:rFonts w:ascii="Times New Roman" w:eastAsia="Times New Roman" w:hAnsi="Times New Roman" w:cs="Times New Roman"/>
          <w:sz w:val="24"/>
          <w:szCs w:val="24"/>
          <w:lang w:eastAsia="bg-BG"/>
        </w:rPr>
        <w:t>.</w:t>
      </w:r>
      <w:r w:rsidR="008A2903" w:rsidRPr="008A2903">
        <w:rPr>
          <w:rFonts w:ascii="Times New Roman" w:eastAsia="Calibri" w:hAnsi="Times New Roman" w:cs="Times New Roman"/>
          <w:noProof/>
          <w:sz w:val="24"/>
          <w:szCs w:val="24"/>
        </w:rPr>
        <w:t xml:space="preserve"> По време на огледа няма да се дава допълнителна информация и разяснения, свързани с поръчката. Участниците нямат право под формата на въпроси или по друг начин да искат такава информация от придружаващите ги лица, осигурени от Възложителя. </w:t>
      </w:r>
      <w:r w:rsidR="008A2903" w:rsidRPr="00D62D4A">
        <w:rPr>
          <w:rFonts w:ascii="Times New Roman" w:eastAsia="Calibri" w:hAnsi="Times New Roman" w:cs="Times New Roman"/>
          <w:b/>
          <w:noProof/>
          <w:sz w:val="24"/>
          <w:szCs w:val="24"/>
        </w:rPr>
        <w:t>При огледа се съставя протокол.</w:t>
      </w:r>
      <w:r w:rsidR="008A2903" w:rsidRPr="00D62D4A">
        <w:rPr>
          <w:rFonts w:ascii="Times New Roman" w:eastAsia="Calibri" w:hAnsi="Times New Roman" w:cs="Times New Roman"/>
          <w:b/>
          <w:noProof/>
          <w:sz w:val="24"/>
          <w:szCs w:val="24"/>
        </w:rPr>
        <w:tab/>
      </w:r>
      <w:r w:rsidR="008A2903" w:rsidRPr="00D62D4A">
        <w:rPr>
          <w:rFonts w:ascii="Times New Roman" w:eastAsia="Calibri" w:hAnsi="Times New Roman" w:cs="Times New Roman"/>
          <w:b/>
          <w:noProof/>
          <w:sz w:val="24"/>
          <w:szCs w:val="24"/>
        </w:rPr>
        <w:tab/>
      </w:r>
    </w:p>
    <w:p w:rsidR="008A2903" w:rsidRPr="008A2903" w:rsidRDefault="008A2903" w:rsidP="008A2903">
      <w:pPr>
        <w:spacing w:after="0" w:line="259" w:lineRule="auto"/>
        <w:ind w:firstLine="709"/>
        <w:jc w:val="both"/>
        <w:rPr>
          <w:rFonts w:ascii="Times New Roman" w:eastAsia="Calibri" w:hAnsi="Times New Roman" w:cs="Times New Roman"/>
          <w:noProof/>
          <w:sz w:val="24"/>
          <w:szCs w:val="24"/>
        </w:rPr>
      </w:pPr>
      <w:r w:rsidRPr="008A2903">
        <w:rPr>
          <w:rFonts w:ascii="Times New Roman" w:eastAsia="Calibri" w:hAnsi="Times New Roman" w:cs="Times New Roman"/>
          <w:noProof/>
          <w:sz w:val="24"/>
          <w:szCs w:val="24"/>
        </w:rPr>
        <w:t>Всички разходи на участниците (включително за неговите служители и/или консултанти), свързани с посещението и огледа на обекта, са за тяхна сметка.</w:t>
      </w:r>
    </w:p>
    <w:p w:rsidR="008A2903" w:rsidRPr="008A2903" w:rsidRDefault="008A2903" w:rsidP="008A2903">
      <w:pPr>
        <w:spacing w:after="0"/>
        <w:ind w:firstLine="709"/>
        <w:jc w:val="both"/>
        <w:rPr>
          <w:rFonts w:ascii="Times New Roman" w:eastAsia="Batang" w:hAnsi="Times New Roman" w:cs="Times New Roman"/>
          <w:sz w:val="24"/>
          <w:szCs w:val="24"/>
        </w:rPr>
      </w:pPr>
      <w:r w:rsidRPr="008A2903">
        <w:rPr>
          <w:rFonts w:ascii="Times New Roman" w:eastAsia="Batang" w:hAnsi="Times New Roman" w:cs="Times New Roman"/>
          <w:sz w:val="24"/>
          <w:szCs w:val="24"/>
        </w:rPr>
        <w:lastRenderedPageBreak/>
        <w:t>Всеки участник може да получи информация относно съществ</w:t>
      </w:r>
      <w:r>
        <w:rPr>
          <w:rFonts w:ascii="Times New Roman" w:eastAsia="Batang" w:hAnsi="Times New Roman" w:cs="Times New Roman"/>
          <w:sz w:val="24"/>
          <w:szCs w:val="24"/>
        </w:rPr>
        <w:t>уващото състояние на обекта</w:t>
      </w:r>
      <w:r w:rsidRPr="008A2903">
        <w:rPr>
          <w:rFonts w:ascii="Times New Roman" w:eastAsia="Batang" w:hAnsi="Times New Roman" w:cs="Times New Roman"/>
          <w:sz w:val="24"/>
          <w:szCs w:val="24"/>
        </w:rPr>
        <w:t>, както от огледа, така и от</w:t>
      </w:r>
      <w:r>
        <w:rPr>
          <w:rFonts w:ascii="Times New Roman" w:eastAsia="Batang" w:hAnsi="Times New Roman" w:cs="Times New Roman"/>
          <w:sz w:val="24"/>
          <w:szCs w:val="24"/>
        </w:rPr>
        <w:t xml:space="preserve"> техническата спецификация и КСС за обекта</w:t>
      </w:r>
      <w:r w:rsidRPr="008A2903">
        <w:rPr>
          <w:rFonts w:ascii="Times New Roman" w:eastAsia="Batang" w:hAnsi="Times New Roman" w:cs="Times New Roman"/>
          <w:sz w:val="24"/>
          <w:szCs w:val="24"/>
        </w:rPr>
        <w:t>, приложени към настоящата документация.</w:t>
      </w:r>
    </w:p>
    <w:p w:rsidR="008A2903" w:rsidRPr="002C3388" w:rsidRDefault="008A2903" w:rsidP="00C76551">
      <w:pPr>
        <w:spacing w:after="0"/>
        <w:ind w:firstLine="720"/>
        <w:contextualSpacing/>
        <w:jc w:val="both"/>
        <w:rPr>
          <w:rFonts w:ascii="Times New Roman" w:eastAsia="Times New Roman" w:hAnsi="Times New Roman" w:cs="Times New Roman"/>
          <w:sz w:val="24"/>
          <w:szCs w:val="24"/>
        </w:rPr>
      </w:pPr>
    </w:p>
    <w:p w:rsidR="005650FB" w:rsidRPr="005650FB" w:rsidRDefault="002C3388" w:rsidP="002C3388">
      <w:pPr>
        <w:tabs>
          <w:tab w:val="left" w:pos="993"/>
        </w:tabs>
        <w:spacing w:after="0" w:line="240" w:lineRule="auto"/>
        <w:jc w:val="both"/>
        <w:rPr>
          <w:rFonts w:ascii="Times New Roman" w:eastAsia="Times New Roman" w:hAnsi="Times New Roman" w:cs="Times New Roman"/>
          <w:sz w:val="24"/>
          <w:szCs w:val="24"/>
        </w:rPr>
      </w:pPr>
      <w:r w:rsidRPr="002C3388">
        <w:rPr>
          <w:rFonts w:ascii="Times New Roman" w:eastAsia="Times New Roman" w:hAnsi="Times New Roman" w:cs="Times New Roman"/>
          <w:b/>
          <w:sz w:val="24"/>
          <w:szCs w:val="24"/>
        </w:rPr>
        <w:t xml:space="preserve">           </w:t>
      </w:r>
      <w:r w:rsidR="009F7264" w:rsidRPr="00616493">
        <w:rPr>
          <w:rFonts w:ascii="Times New Roman" w:eastAsia="Times New Roman" w:hAnsi="Times New Roman" w:cs="Times New Roman"/>
          <w:b/>
          <w:i/>
          <w:sz w:val="24"/>
          <w:szCs w:val="24"/>
        </w:rPr>
        <w:t>5</w:t>
      </w:r>
      <w:r w:rsidRPr="00616493">
        <w:rPr>
          <w:rFonts w:ascii="Times New Roman" w:eastAsia="Times New Roman" w:hAnsi="Times New Roman" w:cs="Times New Roman"/>
          <w:b/>
          <w:i/>
          <w:sz w:val="24"/>
          <w:szCs w:val="24"/>
        </w:rPr>
        <w:t>.</w:t>
      </w:r>
      <w:r w:rsidR="005650FB" w:rsidRPr="00616493">
        <w:rPr>
          <w:rFonts w:ascii="Times New Roman" w:eastAsia="Times New Roman" w:hAnsi="Times New Roman" w:cs="Times New Roman"/>
          <w:b/>
          <w:i/>
          <w:sz w:val="24"/>
          <w:szCs w:val="24"/>
        </w:rPr>
        <w:t>Образуване на предлаганата цена:</w:t>
      </w:r>
      <w:r w:rsidR="005650FB">
        <w:rPr>
          <w:rFonts w:ascii="Times New Roman" w:eastAsia="Times New Roman" w:hAnsi="Times New Roman" w:cs="Times New Roman"/>
          <w:b/>
          <w:sz w:val="24"/>
          <w:szCs w:val="24"/>
        </w:rPr>
        <w:t xml:space="preserve"> </w:t>
      </w:r>
      <w:r w:rsidR="005650FB" w:rsidRPr="005650FB">
        <w:rPr>
          <w:rFonts w:ascii="Times New Roman" w:eastAsia="Times New Roman" w:hAnsi="Times New Roman" w:cs="Times New Roman"/>
          <w:sz w:val="24"/>
          <w:szCs w:val="24"/>
        </w:rPr>
        <w:t>цената, която ще се заплаща от възложителя за изпълнение на поръчката</w:t>
      </w:r>
      <w:r w:rsidR="005650FB">
        <w:rPr>
          <w:rFonts w:ascii="Times New Roman" w:eastAsia="Times New Roman" w:hAnsi="Times New Roman" w:cs="Times New Roman"/>
          <w:sz w:val="24"/>
          <w:szCs w:val="24"/>
        </w:rPr>
        <w:t xml:space="preserve"> представлява крайната цена</w:t>
      </w:r>
      <w:r w:rsidR="00FC2570">
        <w:rPr>
          <w:rFonts w:ascii="Times New Roman" w:eastAsia="Times New Roman" w:hAnsi="Times New Roman" w:cs="Times New Roman"/>
          <w:sz w:val="24"/>
          <w:szCs w:val="24"/>
        </w:rPr>
        <w:t xml:space="preserve"> за  изпълнение на СМР/СРР, включваща ДДС и всички други разходи</w:t>
      </w:r>
      <w:r w:rsidR="00594C75">
        <w:rPr>
          <w:rFonts w:ascii="Times New Roman" w:eastAsia="Times New Roman" w:hAnsi="Times New Roman" w:cs="Times New Roman"/>
          <w:sz w:val="24"/>
          <w:szCs w:val="24"/>
        </w:rPr>
        <w:t xml:space="preserve"> </w:t>
      </w:r>
      <w:r w:rsidR="006B2B31">
        <w:rPr>
          <w:rFonts w:ascii="Times New Roman" w:eastAsia="Times New Roman" w:hAnsi="Times New Roman" w:cs="Times New Roman"/>
          <w:sz w:val="24"/>
          <w:szCs w:val="24"/>
        </w:rPr>
        <w:t xml:space="preserve"> с включени </w:t>
      </w:r>
      <w:r w:rsidR="00594C75">
        <w:rPr>
          <w:rFonts w:ascii="Times New Roman" w:eastAsia="Times New Roman" w:hAnsi="Times New Roman" w:cs="Times New Roman"/>
          <w:sz w:val="24"/>
          <w:szCs w:val="24"/>
        </w:rPr>
        <w:t xml:space="preserve"> допълнителни непредвидени разходи </w:t>
      </w:r>
      <w:r w:rsidR="004C1313">
        <w:rPr>
          <w:rFonts w:ascii="Times New Roman" w:eastAsia="Times New Roman" w:hAnsi="Times New Roman" w:cs="Times New Roman"/>
          <w:sz w:val="24"/>
          <w:szCs w:val="24"/>
        </w:rPr>
        <w:t>до 5</w:t>
      </w:r>
      <w:r w:rsidR="00594C75">
        <w:rPr>
          <w:rFonts w:ascii="Times New Roman" w:eastAsia="Times New Roman" w:hAnsi="Times New Roman" w:cs="Times New Roman"/>
          <w:sz w:val="24"/>
          <w:szCs w:val="24"/>
        </w:rPr>
        <w:t xml:space="preserve"> %.</w:t>
      </w:r>
    </w:p>
    <w:p w:rsidR="00FA69F9" w:rsidRPr="00FA69F9" w:rsidRDefault="00FC2570" w:rsidP="00FA69F9">
      <w:pPr>
        <w:tabs>
          <w:tab w:val="left" w:pos="993"/>
        </w:tabs>
        <w:spacing w:after="0" w:line="240" w:lineRule="auto"/>
        <w:jc w:val="both"/>
        <w:rPr>
          <w:rFonts w:ascii="Times New Roman" w:eastAsia="Times New Roman" w:hAnsi="Times New Roman" w:cs="Times New Roman"/>
          <w:color w:val="000000"/>
          <w:sz w:val="24"/>
          <w:szCs w:val="24"/>
        </w:rPr>
      </w:pPr>
      <w:r w:rsidRPr="00616493">
        <w:rPr>
          <w:rFonts w:ascii="Times New Roman" w:eastAsia="Times New Roman" w:hAnsi="Times New Roman" w:cs="Times New Roman"/>
          <w:i/>
          <w:sz w:val="24"/>
          <w:szCs w:val="24"/>
        </w:rPr>
        <w:t xml:space="preserve">            </w:t>
      </w:r>
      <w:r w:rsidR="002C3388" w:rsidRPr="00616493">
        <w:rPr>
          <w:rFonts w:ascii="Times New Roman" w:eastAsia="Times New Roman" w:hAnsi="Times New Roman" w:cs="Times New Roman"/>
          <w:i/>
          <w:sz w:val="24"/>
          <w:szCs w:val="24"/>
        </w:rPr>
        <w:t>Прогнозна стойност.</w:t>
      </w:r>
      <w:bookmarkStart w:id="2" w:name="OLE_LINK6"/>
      <w:bookmarkStart w:id="3" w:name="OLE_LINK7"/>
      <w:r w:rsidR="009F7264">
        <w:rPr>
          <w:rFonts w:ascii="Times New Roman" w:eastAsia="Times New Roman" w:hAnsi="Times New Roman" w:cs="Times New Roman"/>
          <w:b/>
          <w:sz w:val="24"/>
          <w:szCs w:val="24"/>
        </w:rPr>
        <w:t xml:space="preserve"> </w:t>
      </w:r>
      <w:r w:rsidR="002C3388" w:rsidRPr="002C3388">
        <w:rPr>
          <w:rFonts w:ascii="Times New Roman" w:eastAsia="Times New Roman" w:hAnsi="Times New Roman" w:cs="Times New Roman"/>
          <w:color w:val="000000"/>
          <w:sz w:val="24"/>
          <w:szCs w:val="24"/>
        </w:rPr>
        <w:t xml:space="preserve">Максимално допустимата обща прогнозна стойност на поръчката </w:t>
      </w:r>
      <w:r w:rsidR="002C3388" w:rsidRPr="002F70C1">
        <w:rPr>
          <w:rFonts w:ascii="Times New Roman" w:eastAsia="Times New Roman" w:hAnsi="Times New Roman" w:cs="Times New Roman"/>
          <w:sz w:val="24"/>
          <w:szCs w:val="24"/>
        </w:rPr>
        <w:t xml:space="preserve">е </w:t>
      </w:r>
      <w:r w:rsidR="006B2B31" w:rsidRPr="002F70C1">
        <w:rPr>
          <w:rFonts w:ascii="Times New Roman" w:eastAsia="Times New Roman" w:hAnsi="Times New Roman" w:cs="Times New Roman"/>
          <w:sz w:val="24"/>
          <w:szCs w:val="24"/>
        </w:rPr>
        <w:t xml:space="preserve"> </w:t>
      </w:r>
      <w:r w:rsidR="00CF6371" w:rsidRPr="002F70C1">
        <w:rPr>
          <w:rFonts w:ascii="Times New Roman" w:eastAsia="Times New Roman" w:hAnsi="Times New Roman" w:cs="Times New Roman"/>
          <w:sz w:val="24"/>
          <w:szCs w:val="24"/>
        </w:rPr>
        <w:t>87 950 лева</w:t>
      </w:r>
      <w:r w:rsidR="006B2B31" w:rsidRPr="002F70C1">
        <w:rPr>
          <w:rFonts w:ascii="Times New Roman" w:eastAsia="Times New Roman" w:hAnsi="Times New Roman" w:cs="Times New Roman"/>
          <w:sz w:val="24"/>
          <w:szCs w:val="24"/>
        </w:rPr>
        <w:t xml:space="preserve"> </w:t>
      </w:r>
      <w:r w:rsidR="006B2B31">
        <w:rPr>
          <w:rFonts w:ascii="Times New Roman" w:eastAsia="Times New Roman" w:hAnsi="Times New Roman" w:cs="Times New Roman"/>
          <w:color w:val="000000"/>
          <w:sz w:val="24"/>
          <w:szCs w:val="24"/>
        </w:rPr>
        <w:t>без ДДС.</w:t>
      </w:r>
    </w:p>
    <w:p w:rsidR="00D62D4A" w:rsidRDefault="00FA69F9" w:rsidP="00FA69F9">
      <w:pPr>
        <w:widowControl w:val="0"/>
        <w:tabs>
          <w:tab w:val="left" w:pos="10260"/>
        </w:tabs>
        <w:autoSpaceDE w:val="0"/>
        <w:autoSpaceDN w:val="0"/>
        <w:adjustRightInd w:val="0"/>
        <w:spacing w:before="93" w:after="0"/>
        <w:ind w:firstLine="709"/>
        <w:jc w:val="both"/>
        <w:rPr>
          <w:rFonts w:ascii="Times New Roman" w:eastAsia="MS Mincho" w:hAnsi="Times New Roman" w:cs="Times New Roman"/>
          <w:color w:val="000000"/>
          <w:sz w:val="24"/>
          <w:szCs w:val="24"/>
          <w:lang w:eastAsia="x-none"/>
        </w:rPr>
      </w:pPr>
      <w:r w:rsidRPr="00FA69F9">
        <w:rPr>
          <w:rFonts w:ascii="Times New Roman" w:eastAsia="MS Mincho" w:hAnsi="Times New Roman" w:cs="Times New Roman"/>
          <w:color w:val="000000"/>
          <w:sz w:val="24"/>
          <w:szCs w:val="24"/>
          <w:lang w:val="x-none" w:eastAsia="x-none"/>
        </w:rPr>
        <w:t xml:space="preserve">Участниците задължително </w:t>
      </w:r>
      <w:r w:rsidRPr="00FA69F9">
        <w:rPr>
          <w:rFonts w:ascii="Times New Roman" w:eastAsia="MS Mincho" w:hAnsi="Times New Roman" w:cs="Times New Roman"/>
          <w:color w:val="000000"/>
          <w:sz w:val="24"/>
          <w:szCs w:val="24"/>
          <w:lang w:eastAsia="x-none"/>
        </w:rPr>
        <w:t xml:space="preserve">следва да </w:t>
      </w:r>
      <w:r w:rsidRPr="00FA69F9">
        <w:rPr>
          <w:rFonts w:ascii="Times New Roman" w:eastAsia="MS Mincho" w:hAnsi="Times New Roman" w:cs="Times New Roman"/>
          <w:color w:val="000000"/>
          <w:sz w:val="24"/>
          <w:szCs w:val="24"/>
          <w:lang w:val="x-none" w:eastAsia="x-none"/>
        </w:rPr>
        <w:t>из</w:t>
      </w:r>
      <w:r w:rsidRPr="00FA69F9">
        <w:rPr>
          <w:rFonts w:ascii="Times New Roman" w:eastAsia="MS Mincho" w:hAnsi="Times New Roman" w:cs="Times New Roman"/>
          <w:color w:val="000000"/>
          <w:sz w:val="24"/>
          <w:szCs w:val="24"/>
          <w:lang w:eastAsia="x-none"/>
        </w:rPr>
        <w:t>готвят</w:t>
      </w:r>
      <w:r w:rsidRPr="00FA69F9">
        <w:rPr>
          <w:rFonts w:ascii="Times New Roman" w:eastAsia="MS Mincho" w:hAnsi="Times New Roman" w:cs="Times New Roman"/>
          <w:color w:val="000000"/>
          <w:sz w:val="24"/>
          <w:szCs w:val="24"/>
          <w:lang w:val="x-none" w:eastAsia="x-none"/>
        </w:rPr>
        <w:t xml:space="preserve"> предложенията си при съобразяване с прогнозна</w:t>
      </w:r>
      <w:r w:rsidRPr="00FA69F9">
        <w:rPr>
          <w:rFonts w:ascii="Times New Roman" w:eastAsia="MS Mincho" w:hAnsi="Times New Roman" w:cs="Times New Roman"/>
          <w:color w:val="000000"/>
          <w:sz w:val="24"/>
          <w:szCs w:val="24"/>
          <w:lang w:eastAsia="x-none"/>
        </w:rPr>
        <w:t>та</w:t>
      </w:r>
      <w:r w:rsidRPr="00FA69F9">
        <w:rPr>
          <w:rFonts w:ascii="Times New Roman" w:eastAsia="MS Mincho" w:hAnsi="Times New Roman" w:cs="Times New Roman"/>
          <w:color w:val="000000"/>
          <w:sz w:val="24"/>
          <w:szCs w:val="24"/>
          <w:lang w:val="x-none" w:eastAsia="x-none"/>
        </w:rPr>
        <w:t xml:space="preserve"> стойност</w:t>
      </w:r>
      <w:r w:rsidRPr="00FA69F9">
        <w:rPr>
          <w:rFonts w:ascii="Times New Roman" w:eastAsia="MS Mincho" w:hAnsi="Times New Roman" w:cs="Times New Roman"/>
          <w:color w:val="000000"/>
          <w:sz w:val="24"/>
          <w:szCs w:val="24"/>
          <w:lang w:eastAsia="x-none"/>
        </w:rPr>
        <w:t>, която е максимално допустима</w:t>
      </w:r>
      <w:r w:rsidRPr="00FA69F9">
        <w:rPr>
          <w:rFonts w:ascii="Times New Roman" w:eastAsia="MS Mincho" w:hAnsi="Times New Roman" w:cs="Times New Roman"/>
          <w:color w:val="000000"/>
          <w:sz w:val="24"/>
          <w:szCs w:val="24"/>
          <w:lang w:val="x-none" w:eastAsia="x-none"/>
        </w:rPr>
        <w:t xml:space="preserve"> </w:t>
      </w:r>
      <w:r w:rsidRPr="00FA69F9">
        <w:rPr>
          <w:rFonts w:ascii="Times New Roman" w:eastAsia="MS Mincho" w:hAnsi="Times New Roman" w:cs="Times New Roman"/>
          <w:color w:val="000000"/>
          <w:sz w:val="24"/>
          <w:szCs w:val="24"/>
          <w:lang w:eastAsia="x-none"/>
        </w:rPr>
        <w:t>стойност на офертата</w:t>
      </w:r>
      <w:r w:rsidRPr="00FA69F9">
        <w:rPr>
          <w:rFonts w:ascii="Times New Roman" w:eastAsia="MS Mincho" w:hAnsi="Times New Roman" w:cs="Times New Roman"/>
          <w:color w:val="000000"/>
          <w:sz w:val="24"/>
          <w:szCs w:val="24"/>
          <w:lang w:val="x-none" w:eastAsia="x-none"/>
        </w:rPr>
        <w:t xml:space="preserve">. </w:t>
      </w:r>
    </w:p>
    <w:p w:rsidR="00FA69F9" w:rsidRPr="00FA69F9" w:rsidRDefault="00FA69F9" w:rsidP="00FA69F9">
      <w:pPr>
        <w:widowControl w:val="0"/>
        <w:tabs>
          <w:tab w:val="left" w:pos="10260"/>
        </w:tabs>
        <w:autoSpaceDE w:val="0"/>
        <w:autoSpaceDN w:val="0"/>
        <w:adjustRightInd w:val="0"/>
        <w:spacing w:before="93" w:after="0"/>
        <w:ind w:firstLine="709"/>
        <w:jc w:val="both"/>
        <w:rPr>
          <w:rFonts w:ascii="Times New Roman" w:eastAsia="MS Mincho" w:hAnsi="Times New Roman" w:cs="Times New Roman"/>
          <w:b/>
          <w:color w:val="000000"/>
          <w:sz w:val="24"/>
          <w:szCs w:val="24"/>
          <w:lang w:eastAsia="x-none"/>
        </w:rPr>
      </w:pPr>
      <w:r w:rsidRPr="00FA69F9">
        <w:rPr>
          <w:rFonts w:ascii="Times New Roman" w:eastAsia="MS Mincho" w:hAnsi="Times New Roman" w:cs="Times New Roman"/>
          <w:b/>
          <w:color w:val="000000"/>
          <w:sz w:val="24"/>
          <w:szCs w:val="24"/>
          <w:lang w:val="x-none" w:eastAsia="x-none"/>
        </w:rPr>
        <w:t>Предложената цена за СМР, заедно с непр</w:t>
      </w:r>
      <w:r>
        <w:rPr>
          <w:rFonts w:ascii="Times New Roman" w:eastAsia="MS Mincho" w:hAnsi="Times New Roman" w:cs="Times New Roman"/>
          <w:b/>
          <w:color w:val="000000"/>
          <w:sz w:val="24"/>
          <w:szCs w:val="24"/>
          <w:lang w:val="x-none" w:eastAsia="x-none"/>
        </w:rPr>
        <w:t>едвидените разходи, които са до</w:t>
      </w:r>
      <w:r w:rsidR="004C1313">
        <w:rPr>
          <w:rFonts w:ascii="Times New Roman" w:eastAsia="MS Mincho" w:hAnsi="Times New Roman" w:cs="Times New Roman"/>
          <w:b/>
          <w:color w:val="000000"/>
          <w:sz w:val="24"/>
          <w:szCs w:val="24"/>
          <w:lang w:eastAsia="x-none"/>
        </w:rPr>
        <w:t xml:space="preserve"> 5 </w:t>
      </w:r>
      <w:r w:rsidRPr="00FA69F9">
        <w:rPr>
          <w:rFonts w:ascii="Times New Roman" w:eastAsia="MS Mincho" w:hAnsi="Times New Roman" w:cs="Times New Roman"/>
          <w:b/>
          <w:color w:val="000000"/>
          <w:sz w:val="24"/>
          <w:szCs w:val="24"/>
          <w:lang w:val="x-none" w:eastAsia="x-none"/>
        </w:rPr>
        <w:t>% от стойността на СМР</w:t>
      </w:r>
      <w:r w:rsidRPr="00FA69F9">
        <w:rPr>
          <w:rFonts w:ascii="Times New Roman" w:eastAsia="MS Mincho" w:hAnsi="Times New Roman" w:cs="Times New Roman"/>
          <w:b/>
          <w:color w:val="000000"/>
          <w:sz w:val="24"/>
          <w:szCs w:val="24"/>
          <w:lang w:eastAsia="x-none"/>
        </w:rPr>
        <w:t>,</w:t>
      </w:r>
      <w:r w:rsidRPr="00FA69F9">
        <w:rPr>
          <w:rFonts w:ascii="Times New Roman" w:eastAsia="MS Mincho" w:hAnsi="Times New Roman" w:cs="Times New Roman"/>
          <w:b/>
          <w:color w:val="000000"/>
          <w:sz w:val="24"/>
          <w:szCs w:val="24"/>
          <w:lang w:val="x-none" w:eastAsia="x-none"/>
        </w:rPr>
        <w:t xml:space="preserve"> не може да надхвърля общата прогнозна стойност, определена от възложителя</w:t>
      </w:r>
      <w:r w:rsidRPr="00FA69F9">
        <w:rPr>
          <w:rFonts w:ascii="Times New Roman" w:eastAsia="MS Mincho" w:hAnsi="Times New Roman" w:cs="Times New Roman"/>
          <w:b/>
          <w:color w:val="000000"/>
          <w:sz w:val="24"/>
          <w:szCs w:val="24"/>
          <w:lang w:eastAsia="x-none"/>
        </w:rPr>
        <w:t xml:space="preserve"> по</w:t>
      </w:r>
      <w:r w:rsidR="00D62D4A">
        <w:rPr>
          <w:rFonts w:ascii="Times New Roman" w:eastAsia="MS Mincho" w:hAnsi="Times New Roman" w:cs="Times New Roman"/>
          <w:b/>
          <w:color w:val="000000"/>
          <w:sz w:val="24"/>
          <w:szCs w:val="24"/>
          <w:lang w:eastAsia="x-none"/>
        </w:rPr>
        <w:t>-</w:t>
      </w:r>
      <w:r w:rsidRPr="00FA69F9">
        <w:rPr>
          <w:rFonts w:ascii="Times New Roman" w:eastAsia="MS Mincho" w:hAnsi="Times New Roman" w:cs="Times New Roman"/>
          <w:b/>
          <w:color w:val="000000"/>
          <w:sz w:val="24"/>
          <w:szCs w:val="24"/>
          <w:lang w:eastAsia="x-none"/>
        </w:rPr>
        <w:t xml:space="preserve"> горе</w:t>
      </w:r>
      <w:r w:rsidRPr="00FA69F9">
        <w:rPr>
          <w:rFonts w:ascii="Times New Roman" w:eastAsia="MS Mincho" w:hAnsi="Times New Roman" w:cs="Times New Roman"/>
          <w:b/>
          <w:color w:val="000000"/>
          <w:sz w:val="24"/>
          <w:szCs w:val="24"/>
          <w:lang w:val="x-none" w:eastAsia="x-none"/>
        </w:rPr>
        <w:t xml:space="preserve">. </w:t>
      </w:r>
      <w:r w:rsidRPr="00FA69F9">
        <w:rPr>
          <w:rFonts w:ascii="Times New Roman" w:eastAsia="MS Mincho" w:hAnsi="Times New Roman" w:cs="Times New Roman"/>
          <w:b/>
          <w:color w:val="000000"/>
          <w:sz w:val="24"/>
          <w:szCs w:val="24"/>
          <w:lang w:eastAsia="x-none"/>
        </w:rPr>
        <w:t>Оферти с предложена обща цена (</w:t>
      </w:r>
      <w:proofErr w:type="spellStart"/>
      <w:r w:rsidRPr="00FA69F9">
        <w:rPr>
          <w:rFonts w:ascii="Times New Roman" w:eastAsia="MS Mincho" w:hAnsi="Times New Roman" w:cs="Times New Roman"/>
          <w:b/>
          <w:color w:val="000000"/>
          <w:sz w:val="24"/>
          <w:szCs w:val="24"/>
          <w:lang w:eastAsia="x-none"/>
        </w:rPr>
        <w:t>цена</w:t>
      </w:r>
      <w:proofErr w:type="spellEnd"/>
      <w:r w:rsidRPr="00FA69F9">
        <w:rPr>
          <w:rFonts w:ascii="Times New Roman" w:eastAsia="MS Mincho" w:hAnsi="Times New Roman" w:cs="Times New Roman"/>
          <w:b/>
          <w:color w:val="000000"/>
          <w:sz w:val="24"/>
          <w:szCs w:val="24"/>
          <w:lang w:eastAsia="x-none"/>
        </w:rPr>
        <w:t xml:space="preserve"> за СМР и непредвидени разходи), надвишаваща максималната прогнозна стойност, подлежат на отстраняване.</w:t>
      </w:r>
      <w:r w:rsidRPr="00FA69F9">
        <w:rPr>
          <w:rFonts w:ascii="Times New Roman" w:eastAsia="MS Mincho" w:hAnsi="Times New Roman" w:cs="Times New Roman"/>
          <w:b/>
          <w:color w:val="000000"/>
          <w:sz w:val="24"/>
          <w:szCs w:val="24"/>
          <w:lang w:val="x-none" w:eastAsia="x-none"/>
        </w:rPr>
        <w:t xml:space="preserve"> </w:t>
      </w:r>
    </w:p>
    <w:p w:rsidR="00FC2570" w:rsidRPr="00616493" w:rsidRDefault="00616493" w:rsidP="00FA69F9">
      <w:pPr>
        <w:tabs>
          <w:tab w:val="left" w:pos="993"/>
        </w:tabs>
        <w:spacing w:after="0" w:line="240" w:lineRule="auto"/>
        <w:jc w:val="both"/>
        <w:rPr>
          <w:rFonts w:ascii="Times New Roman" w:eastAsia="Times New Roman" w:hAnsi="Times New Roman" w:cs="Times New Roman"/>
          <w:i/>
          <w:sz w:val="24"/>
          <w:szCs w:val="24"/>
        </w:rPr>
      </w:pPr>
      <w:r>
        <w:rPr>
          <w:rFonts w:ascii="Times New Roman" w:eastAsia="Times New Roman" w:hAnsi="Times New Roman" w:cs="Times New Roman"/>
          <w:sz w:val="24"/>
          <w:szCs w:val="24"/>
        </w:rPr>
        <w:t xml:space="preserve">         </w:t>
      </w:r>
      <w:r w:rsidR="00FC2570">
        <w:rPr>
          <w:rFonts w:ascii="Times New Roman" w:eastAsia="Times New Roman" w:hAnsi="Times New Roman" w:cs="Times New Roman"/>
          <w:sz w:val="24"/>
          <w:szCs w:val="24"/>
        </w:rPr>
        <w:t xml:space="preserve">  </w:t>
      </w:r>
    </w:p>
    <w:p w:rsidR="002C3388" w:rsidRDefault="002C3388" w:rsidP="009F7264">
      <w:pPr>
        <w:tabs>
          <w:tab w:val="left" w:pos="993"/>
        </w:tabs>
        <w:spacing w:after="0" w:line="240" w:lineRule="auto"/>
        <w:jc w:val="both"/>
        <w:rPr>
          <w:rFonts w:ascii="Times New Roman" w:eastAsia="Times New Roman" w:hAnsi="Times New Roman" w:cs="Times New Roman"/>
          <w:sz w:val="24"/>
          <w:szCs w:val="24"/>
        </w:rPr>
      </w:pPr>
      <w:r w:rsidRPr="002C3388">
        <w:rPr>
          <w:rFonts w:ascii="Times New Roman" w:eastAsia="Times New Roman" w:hAnsi="Times New Roman" w:cs="Times New Roman"/>
          <w:sz w:val="24"/>
          <w:szCs w:val="24"/>
        </w:rPr>
        <w:t xml:space="preserve"> </w:t>
      </w:r>
      <w:r w:rsidR="009F7264">
        <w:rPr>
          <w:rFonts w:ascii="Times New Roman" w:eastAsia="Times New Roman" w:hAnsi="Times New Roman" w:cs="Times New Roman"/>
          <w:sz w:val="24"/>
          <w:szCs w:val="24"/>
        </w:rPr>
        <w:t xml:space="preserve">          </w:t>
      </w:r>
      <w:r w:rsidRPr="002C3388">
        <w:rPr>
          <w:rFonts w:ascii="Times New Roman" w:eastAsia="Times New Roman" w:hAnsi="Times New Roman" w:cs="Times New Roman"/>
          <w:sz w:val="24"/>
          <w:szCs w:val="24"/>
        </w:rPr>
        <w:t xml:space="preserve">Поръчката се финансира с бюджетни средства на  ВАС. </w:t>
      </w:r>
    </w:p>
    <w:p w:rsidR="00616493" w:rsidRDefault="00616493" w:rsidP="009F7264">
      <w:pPr>
        <w:tabs>
          <w:tab w:val="left" w:pos="993"/>
        </w:tabs>
        <w:spacing w:after="0" w:line="240" w:lineRule="auto"/>
        <w:jc w:val="both"/>
        <w:rPr>
          <w:rFonts w:ascii="Times New Roman" w:eastAsia="Times New Roman" w:hAnsi="Times New Roman" w:cs="Times New Roman"/>
          <w:sz w:val="24"/>
          <w:szCs w:val="24"/>
        </w:rPr>
      </w:pPr>
    </w:p>
    <w:p w:rsidR="009F7264" w:rsidRDefault="009F7264" w:rsidP="009F7264">
      <w:pPr>
        <w:tabs>
          <w:tab w:val="left" w:pos="993"/>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616493">
        <w:rPr>
          <w:rFonts w:ascii="Times New Roman" w:eastAsia="Times New Roman" w:hAnsi="Times New Roman" w:cs="Times New Roman"/>
          <w:b/>
          <w:i/>
          <w:sz w:val="24"/>
          <w:szCs w:val="24"/>
        </w:rPr>
        <w:t>6.</w:t>
      </w:r>
      <w:r w:rsidR="00FC2570" w:rsidRPr="00616493">
        <w:rPr>
          <w:rFonts w:ascii="Times New Roman" w:eastAsia="Times New Roman" w:hAnsi="Times New Roman" w:cs="Times New Roman"/>
          <w:b/>
          <w:i/>
          <w:sz w:val="24"/>
          <w:szCs w:val="24"/>
        </w:rPr>
        <w:t>Начин на плащане:</w:t>
      </w:r>
      <w:r w:rsidR="00FC2570">
        <w:rPr>
          <w:rFonts w:ascii="Times New Roman" w:eastAsia="Times New Roman" w:hAnsi="Times New Roman" w:cs="Times New Roman"/>
          <w:b/>
          <w:sz w:val="24"/>
          <w:szCs w:val="24"/>
        </w:rPr>
        <w:t xml:space="preserve"> </w:t>
      </w:r>
      <w:r w:rsidR="00FC2570" w:rsidRPr="00FC2570">
        <w:rPr>
          <w:rFonts w:ascii="Times New Roman" w:eastAsia="Times New Roman" w:hAnsi="Times New Roman" w:cs="Times New Roman"/>
          <w:sz w:val="24"/>
          <w:szCs w:val="24"/>
        </w:rPr>
        <w:t>съгласно проекта на договора.</w:t>
      </w:r>
    </w:p>
    <w:p w:rsidR="009027F3" w:rsidRPr="00FC2570" w:rsidRDefault="009027F3" w:rsidP="009F7264">
      <w:pPr>
        <w:tabs>
          <w:tab w:val="left" w:pos="993"/>
        </w:tabs>
        <w:spacing w:after="0" w:line="240" w:lineRule="auto"/>
        <w:jc w:val="both"/>
        <w:rPr>
          <w:rFonts w:ascii="Times New Roman" w:eastAsia="Times New Roman" w:hAnsi="Times New Roman" w:cs="Times New Roman"/>
          <w:sz w:val="24"/>
          <w:szCs w:val="24"/>
        </w:rPr>
      </w:pPr>
    </w:p>
    <w:p w:rsidR="009F7264" w:rsidRPr="00FC2570" w:rsidRDefault="009027F3" w:rsidP="009F7264">
      <w:pPr>
        <w:tabs>
          <w:tab w:val="left" w:pos="993"/>
        </w:tabs>
        <w:spacing w:after="0" w:line="240" w:lineRule="auto"/>
        <w:jc w:val="both"/>
        <w:rPr>
          <w:rFonts w:ascii="Times New Roman" w:eastAsia="Times New Roman" w:hAnsi="Times New Roman" w:cs="Times New Roman"/>
          <w:sz w:val="24"/>
          <w:szCs w:val="24"/>
          <w:lang w:val="ru-RU"/>
        </w:rPr>
      </w:pPr>
      <w:r w:rsidRPr="009027F3">
        <w:rPr>
          <w:rFonts w:ascii="Times New Roman" w:eastAsia="Times New Roman" w:hAnsi="Times New Roman" w:cs="Times New Roman"/>
          <w:b/>
          <w:i/>
          <w:sz w:val="24"/>
          <w:szCs w:val="24"/>
          <w:lang w:val="ru-RU"/>
        </w:rPr>
        <w:t xml:space="preserve">           7. Срок на </w:t>
      </w:r>
      <w:proofErr w:type="spellStart"/>
      <w:r w:rsidRPr="009027F3">
        <w:rPr>
          <w:rFonts w:ascii="Times New Roman" w:eastAsia="Times New Roman" w:hAnsi="Times New Roman" w:cs="Times New Roman"/>
          <w:b/>
          <w:i/>
          <w:sz w:val="24"/>
          <w:szCs w:val="24"/>
          <w:lang w:val="ru-RU"/>
        </w:rPr>
        <w:t>валидност</w:t>
      </w:r>
      <w:proofErr w:type="spellEnd"/>
      <w:r w:rsidRPr="009027F3">
        <w:rPr>
          <w:rFonts w:ascii="Times New Roman" w:eastAsia="Times New Roman" w:hAnsi="Times New Roman" w:cs="Times New Roman"/>
          <w:b/>
          <w:i/>
          <w:sz w:val="24"/>
          <w:szCs w:val="24"/>
          <w:lang w:val="ru-RU"/>
        </w:rPr>
        <w:t xml:space="preserve">  на </w:t>
      </w:r>
      <w:proofErr w:type="spellStart"/>
      <w:r w:rsidRPr="009027F3">
        <w:rPr>
          <w:rFonts w:ascii="Times New Roman" w:eastAsia="Times New Roman" w:hAnsi="Times New Roman" w:cs="Times New Roman"/>
          <w:b/>
          <w:i/>
          <w:sz w:val="24"/>
          <w:szCs w:val="24"/>
          <w:lang w:val="ru-RU"/>
        </w:rPr>
        <w:t>офертите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срокът</w:t>
      </w:r>
      <w:proofErr w:type="spellEnd"/>
      <w:r>
        <w:rPr>
          <w:rFonts w:ascii="Times New Roman" w:eastAsia="Times New Roman" w:hAnsi="Times New Roman" w:cs="Times New Roman"/>
          <w:sz w:val="24"/>
          <w:szCs w:val="24"/>
          <w:lang w:val="ru-RU"/>
        </w:rPr>
        <w:t xml:space="preserve"> на </w:t>
      </w:r>
      <w:proofErr w:type="spellStart"/>
      <w:r>
        <w:rPr>
          <w:rFonts w:ascii="Times New Roman" w:eastAsia="Times New Roman" w:hAnsi="Times New Roman" w:cs="Times New Roman"/>
          <w:sz w:val="24"/>
          <w:szCs w:val="24"/>
          <w:lang w:val="ru-RU"/>
        </w:rPr>
        <w:t>валидност</w:t>
      </w:r>
      <w:proofErr w:type="spellEnd"/>
      <w:r>
        <w:rPr>
          <w:rFonts w:ascii="Times New Roman" w:eastAsia="Times New Roman" w:hAnsi="Times New Roman" w:cs="Times New Roman"/>
          <w:sz w:val="24"/>
          <w:szCs w:val="24"/>
          <w:lang w:val="ru-RU"/>
        </w:rPr>
        <w:t xml:space="preserve"> на </w:t>
      </w:r>
      <w:proofErr w:type="spellStart"/>
      <w:r>
        <w:rPr>
          <w:rFonts w:ascii="Times New Roman" w:eastAsia="Times New Roman" w:hAnsi="Times New Roman" w:cs="Times New Roman"/>
          <w:sz w:val="24"/>
          <w:szCs w:val="24"/>
          <w:lang w:val="ru-RU"/>
        </w:rPr>
        <w:t>офертите</w:t>
      </w:r>
      <w:proofErr w:type="spellEnd"/>
      <w:r>
        <w:rPr>
          <w:rFonts w:ascii="Times New Roman" w:eastAsia="Times New Roman" w:hAnsi="Times New Roman" w:cs="Times New Roman"/>
          <w:sz w:val="24"/>
          <w:szCs w:val="24"/>
          <w:lang w:val="ru-RU"/>
        </w:rPr>
        <w:t xml:space="preserve"> не </w:t>
      </w:r>
      <w:proofErr w:type="spellStart"/>
      <w:r>
        <w:rPr>
          <w:rFonts w:ascii="Times New Roman" w:eastAsia="Times New Roman" w:hAnsi="Times New Roman" w:cs="Times New Roman"/>
          <w:sz w:val="24"/>
          <w:szCs w:val="24"/>
          <w:lang w:val="ru-RU"/>
        </w:rPr>
        <w:t>може</w:t>
      </w:r>
      <w:proofErr w:type="spellEnd"/>
      <w:r>
        <w:rPr>
          <w:rFonts w:ascii="Times New Roman" w:eastAsia="Times New Roman" w:hAnsi="Times New Roman" w:cs="Times New Roman"/>
          <w:sz w:val="24"/>
          <w:szCs w:val="24"/>
          <w:lang w:val="ru-RU"/>
        </w:rPr>
        <w:t xml:space="preserve"> да </w:t>
      </w:r>
      <w:proofErr w:type="spellStart"/>
      <w:r>
        <w:rPr>
          <w:rFonts w:ascii="Times New Roman" w:eastAsia="Times New Roman" w:hAnsi="Times New Roman" w:cs="Times New Roman"/>
          <w:sz w:val="24"/>
          <w:szCs w:val="24"/>
          <w:lang w:val="ru-RU"/>
        </w:rPr>
        <w:t>бъде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по-кратък</w:t>
      </w:r>
      <w:proofErr w:type="spellEnd"/>
      <w:r>
        <w:rPr>
          <w:rFonts w:ascii="Times New Roman" w:eastAsia="Times New Roman" w:hAnsi="Times New Roman" w:cs="Times New Roman"/>
          <w:sz w:val="24"/>
          <w:szCs w:val="24"/>
          <w:lang w:val="ru-RU"/>
        </w:rPr>
        <w:t xml:space="preserve"> от </w:t>
      </w:r>
      <w:proofErr w:type="spellStart"/>
      <w:r>
        <w:rPr>
          <w:rFonts w:ascii="Times New Roman" w:eastAsia="Times New Roman" w:hAnsi="Times New Roman" w:cs="Times New Roman"/>
          <w:sz w:val="24"/>
          <w:szCs w:val="24"/>
          <w:lang w:val="ru-RU"/>
        </w:rPr>
        <w:t>посочения</w:t>
      </w:r>
      <w:proofErr w:type="spellEnd"/>
      <w:r>
        <w:rPr>
          <w:rFonts w:ascii="Times New Roman" w:eastAsia="Times New Roman" w:hAnsi="Times New Roman" w:cs="Times New Roman"/>
          <w:sz w:val="24"/>
          <w:szCs w:val="24"/>
          <w:lang w:val="ru-RU"/>
        </w:rPr>
        <w:t xml:space="preserve"> </w:t>
      </w:r>
      <w:proofErr w:type="gramStart"/>
      <w:r>
        <w:rPr>
          <w:rFonts w:ascii="Times New Roman" w:eastAsia="Times New Roman" w:hAnsi="Times New Roman" w:cs="Times New Roman"/>
          <w:sz w:val="24"/>
          <w:szCs w:val="24"/>
          <w:lang w:val="ru-RU"/>
        </w:rPr>
        <w:t>в</w:t>
      </w:r>
      <w:proofErr w:type="gram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обявата</w:t>
      </w:r>
      <w:proofErr w:type="spellEnd"/>
      <w:r>
        <w:rPr>
          <w:rFonts w:ascii="Times New Roman" w:eastAsia="Times New Roman" w:hAnsi="Times New Roman" w:cs="Times New Roman"/>
          <w:sz w:val="24"/>
          <w:szCs w:val="24"/>
          <w:lang w:val="ru-RU"/>
        </w:rPr>
        <w:t xml:space="preserve"> за </w:t>
      </w:r>
      <w:proofErr w:type="spellStart"/>
      <w:r>
        <w:rPr>
          <w:rFonts w:ascii="Times New Roman" w:eastAsia="Times New Roman" w:hAnsi="Times New Roman" w:cs="Times New Roman"/>
          <w:sz w:val="24"/>
          <w:szCs w:val="24"/>
          <w:lang w:val="ru-RU"/>
        </w:rPr>
        <w:t>събиране</w:t>
      </w:r>
      <w:proofErr w:type="spellEnd"/>
      <w:r>
        <w:rPr>
          <w:rFonts w:ascii="Times New Roman" w:eastAsia="Times New Roman" w:hAnsi="Times New Roman" w:cs="Times New Roman"/>
          <w:sz w:val="24"/>
          <w:szCs w:val="24"/>
          <w:lang w:val="ru-RU"/>
        </w:rPr>
        <w:t xml:space="preserve"> на </w:t>
      </w:r>
      <w:proofErr w:type="spellStart"/>
      <w:r>
        <w:rPr>
          <w:rFonts w:ascii="Times New Roman" w:eastAsia="Times New Roman" w:hAnsi="Times New Roman" w:cs="Times New Roman"/>
          <w:sz w:val="24"/>
          <w:szCs w:val="24"/>
          <w:lang w:val="ru-RU"/>
        </w:rPr>
        <w:t>оферти</w:t>
      </w:r>
      <w:proofErr w:type="spellEnd"/>
      <w:r>
        <w:rPr>
          <w:rFonts w:ascii="Times New Roman" w:eastAsia="Times New Roman" w:hAnsi="Times New Roman" w:cs="Times New Roman"/>
          <w:sz w:val="24"/>
          <w:szCs w:val="24"/>
          <w:lang w:val="ru-RU"/>
        </w:rPr>
        <w:t>.</w:t>
      </w:r>
    </w:p>
    <w:bookmarkEnd w:id="2"/>
    <w:bookmarkEnd w:id="3"/>
    <w:p w:rsidR="00706788" w:rsidRDefault="002C3388" w:rsidP="002C3388">
      <w:pPr>
        <w:tabs>
          <w:tab w:val="left" w:pos="993"/>
          <w:tab w:val="left" w:pos="1260"/>
        </w:tabs>
        <w:spacing w:after="0" w:line="240" w:lineRule="auto"/>
        <w:ind w:firstLine="142"/>
        <w:jc w:val="both"/>
        <w:rPr>
          <w:rFonts w:ascii="Times New Roman" w:eastAsia="Times New Roman" w:hAnsi="Times New Roman" w:cs="Times New Roman"/>
          <w:b/>
          <w:sz w:val="24"/>
          <w:szCs w:val="24"/>
        </w:rPr>
      </w:pPr>
      <w:r w:rsidRPr="002C3388">
        <w:rPr>
          <w:rFonts w:ascii="Times New Roman" w:eastAsia="Times New Roman" w:hAnsi="Times New Roman" w:cs="Times New Roman"/>
          <w:b/>
          <w:sz w:val="24"/>
          <w:szCs w:val="24"/>
        </w:rPr>
        <w:t xml:space="preserve">         </w:t>
      </w:r>
    </w:p>
    <w:p w:rsidR="00706788" w:rsidRPr="00706788" w:rsidRDefault="009027F3" w:rsidP="00706788">
      <w:pPr>
        <w:spacing w:after="0"/>
        <w:ind w:firstLine="709"/>
        <w:jc w:val="both"/>
        <w:rPr>
          <w:rFonts w:ascii="Times New Roman" w:eastAsia="Batang" w:hAnsi="Times New Roman" w:cs="Times New Roman"/>
          <w:sz w:val="24"/>
          <w:szCs w:val="24"/>
        </w:rPr>
      </w:pPr>
      <w:r>
        <w:rPr>
          <w:rFonts w:ascii="Times New Roman" w:eastAsia="Times New Roman" w:hAnsi="Times New Roman" w:cs="Times New Roman"/>
          <w:b/>
          <w:sz w:val="24"/>
          <w:szCs w:val="24"/>
        </w:rPr>
        <w:t>8</w:t>
      </w:r>
      <w:r w:rsidR="002C3388" w:rsidRPr="00616493">
        <w:rPr>
          <w:rFonts w:ascii="Times New Roman" w:eastAsia="Times New Roman" w:hAnsi="Times New Roman" w:cs="Times New Roman"/>
          <w:b/>
          <w:i/>
          <w:sz w:val="24"/>
          <w:szCs w:val="24"/>
        </w:rPr>
        <w:t>.</w:t>
      </w:r>
      <w:r w:rsidR="00706788" w:rsidRPr="00706788">
        <w:rPr>
          <w:rFonts w:ascii="Times New Roman" w:eastAsia="Batang" w:hAnsi="Times New Roman" w:cs="Times New Roman"/>
          <w:sz w:val="24"/>
          <w:szCs w:val="24"/>
        </w:rPr>
        <w:t xml:space="preserve"> </w:t>
      </w:r>
      <w:r w:rsidR="00706788" w:rsidRPr="00706788">
        <w:rPr>
          <w:rFonts w:ascii="Times New Roman" w:eastAsia="Batang" w:hAnsi="Times New Roman" w:cs="Times New Roman"/>
          <w:b/>
          <w:i/>
          <w:sz w:val="24"/>
          <w:szCs w:val="24"/>
        </w:rPr>
        <w:t>Срокът за изпълнение на СМР</w:t>
      </w:r>
      <w:r w:rsidR="00706788" w:rsidRPr="00706788">
        <w:rPr>
          <w:rFonts w:ascii="Times New Roman" w:eastAsia="Batang" w:hAnsi="Times New Roman" w:cs="Times New Roman"/>
          <w:sz w:val="24"/>
          <w:szCs w:val="24"/>
        </w:rPr>
        <w:t xml:space="preserve"> е съгласно офертата на Изпълнителя. </w:t>
      </w:r>
    </w:p>
    <w:p w:rsidR="00706788" w:rsidRPr="00706788" w:rsidRDefault="00706788" w:rsidP="00706788">
      <w:pPr>
        <w:spacing w:after="0"/>
        <w:ind w:firstLine="709"/>
        <w:jc w:val="both"/>
        <w:rPr>
          <w:rFonts w:ascii="Times New Roman" w:eastAsia="Batang" w:hAnsi="Times New Roman" w:cs="Times New Roman"/>
          <w:sz w:val="24"/>
          <w:szCs w:val="24"/>
        </w:rPr>
      </w:pPr>
      <w:r w:rsidRPr="00706788">
        <w:rPr>
          <w:rFonts w:ascii="Times New Roman" w:eastAsia="Batang" w:hAnsi="Times New Roman" w:cs="Times New Roman"/>
          <w:sz w:val="24"/>
          <w:szCs w:val="24"/>
        </w:rPr>
        <w:t>Същият започва да тече от датата на подписване на първия по ред протокол за откриване на строителна площадка, съгласно Наредба №3 от 31.07.2003 г. за съставяне на актове и протоколи по време на строителството.</w:t>
      </w:r>
    </w:p>
    <w:p w:rsidR="00706788" w:rsidRDefault="00706788" w:rsidP="00706788">
      <w:pPr>
        <w:spacing w:after="0"/>
        <w:ind w:firstLine="709"/>
        <w:jc w:val="both"/>
        <w:rPr>
          <w:rFonts w:ascii="Times New Roman" w:eastAsia="Batang" w:hAnsi="Times New Roman" w:cs="Times New Roman"/>
          <w:sz w:val="24"/>
          <w:szCs w:val="24"/>
        </w:rPr>
      </w:pPr>
      <w:r w:rsidRPr="00706788">
        <w:rPr>
          <w:rFonts w:ascii="Times New Roman" w:eastAsia="Batang" w:hAnsi="Times New Roman" w:cs="Times New Roman"/>
          <w:sz w:val="24"/>
          <w:szCs w:val="24"/>
        </w:rPr>
        <w:t>За крайна дата на изпълнение се счита датата на подписване на последния по ред констативен акт за установяване годността за приемане на строежа (</w:t>
      </w:r>
      <w:r w:rsidR="000D6C65">
        <w:rPr>
          <w:rFonts w:ascii="Times New Roman" w:eastAsia="Batang" w:hAnsi="Times New Roman" w:cs="Times New Roman"/>
          <w:sz w:val="24"/>
          <w:szCs w:val="24"/>
        </w:rPr>
        <w:t>акт № 19</w:t>
      </w:r>
      <w:r w:rsidRPr="00706788">
        <w:rPr>
          <w:rFonts w:ascii="Times New Roman" w:eastAsia="Batang" w:hAnsi="Times New Roman" w:cs="Times New Roman"/>
          <w:sz w:val="24"/>
          <w:szCs w:val="24"/>
        </w:rPr>
        <w:t>), съгласно Наредба № 3 от 31.07.2003 г. за съставяне на актове и протоколи по време на строителството без забележки или когато са идентифицирани такива до подписването на протокол, въз основа на който Възложителят приема отстранените забележки.</w:t>
      </w:r>
    </w:p>
    <w:p w:rsidR="00D62D4A" w:rsidRPr="00D62D4A" w:rsidRDefault="00D62D4A" w:rsidP="00706788">
      <w:pPr>
        <w:spacing w:after="0"/>
        <w:ind w:firstLine="709"/>
        <w:jc w:val="both"/>
        <w:rPr>
          <w:rFonts w:ascii="Times New Roman" w:eastAsia="Batang" w:hAnsi="Times New Roman" w:cs="Times New Roman"/>
          <w:b/>
          <w:sz w:val="24"/>
          <w:szCs w:val="24"/>
          <w:lang w:val="en-US"/>
        </w:rPr>
      </w:pPr>
      <w:r w:rsidRPr="00D62D4A">
        <w:rPr>
          <w:rFonts w:ascii="Times New Roman" w:eastAsia="Batang" w:hAnsi="Times New Roman" w:cs="Times New Roman"/>
          <w:b/>
          <w:sz w:val="24"/>
          <w:szCs w:val="24"/>
        </w:rPr>
        <w:t xml:space="preserve">Краен срок за изпълнение на обекта не по- късно  от </w:t>
      </w:r>
      <w:r w:rsidR="002F70C1">
        <w:rPr>
          <w:rFonts w:ascii="Times New Roman" w:eastAsia="Batang" w:hAnsi="Times New Roman" w:cs="Times New Roman"/>
          <w:b/>
          <w:sz w:val="24"/>
          <w:szCs w:val="24"/>
        </w:rPr>
        <w:t>24</w:t>
      </w:r>
      <w:r w:rsidRPr="00D62D4A">
        <w:rPr>
          <w:rFonts w:ascii="Times New Roman" w:eastAsia="Batang" w:hAnsi="Times New Roman" w:cs="Times New Roman"/>
          <w:b/>
          <w:sz w:val="24"/>
          <w:szCs w:val="24"/>
        </w:rPr>
        <w:t>.09.2019 година.</w:t>
      </w:r>
    </w:p>
    <w:p w:rsidR="00706788" w:rsidRPr="00706788" w:rsidRDefault="00706788" w:rsidP="00706788">
      <w:pPr>
        <w:spacing w:after="0"/>
        <w:ind w:firstLine="709"/>
        <w:jc w:val="both"/>
        <w:rPr>
          <w:rFonts w:ascii="Times New Roman" w:eastAsia="MS ??" w:hAnsi="Times New Roman" w:cs="Times New Roman"/>
          <w:i/>
          <w:sz w:val="24"/>
          <w:szCs w:val="24"/>
        </w:rPr>
      </w:pPr>
      <w:r w:rsidRPr="00706788">
        <w:rPr>
          <w:rFonts w:ascii="Times New Roman" w:eastAsia="MS ??" w:hAnsi="Times New Roman" w:cs="Times New Roman"/>
          <w:sz w:val="24"/>
          <w:szCs w:val="24"/>
        </w:rPr>
        <w:t xml:space="preserve">Максималният срок за изпълнение на предмета на поръчката е </w:t>
      </w:r>
      <w:r w:rsidR="002F70C1">
        <w:rPr>
          <w:rFonts w:ascii="Times New Roman" w:eastAsia="MS ??" w:hAnsi="Times New Roman" w:cs="Times New Roman"/>
          <w:sz w:val="24"/>
          <w:szCs w:val="24"/>
        </w:rPr>
        <w:t>2</w:t>
      </w:r>
      <w:r w:rsidR="00EF6FAD">
        <w:rPr>
          <w:rFonts w:ascii="Times New Roman" w:eastAsia="MS ??" w:hAnsi="Times New Roman" w:cs="Times New Roman"/>
          <w:sz w:val="24"/>
          <w:szCs w:val="24"/>
        </w:rPr>
        <w:t>5</w:t>
      </w:r>
      <w:r w:rsidRPr="00706788">
        <w:rPr>
          <w:rFonts w:ascii="Times New Roman" w:eastAsia="MS ??" w:hAnsi="Times New Roman" w:cs="Times New Roman"/>
          <w:sz w:val="24"/>
          <w:szCs w:val="24"/>
        </w:rPr>
        <w:t xml:space="preserve"> (</w:t>
      </w:r>
      <w:r w:rsidR="002F70C1">
        <w:rPr>
          <w:rFonts w:ascii="Times New Roman" w:eastAsia="MS ??" w:hAnsi="Times New Roman" w:cs="Times New Roman"/>
          <w:sz w:val="24"/>
          <w:szCs w:val="24"/>
        </w:rPr>
        <w:t>двадесет</w:t>
      </w:r>
      <w:r w:rsidR="00EF6FAD">
        <w:rPr>
          <w:rFonts w:ascii="Times New Roman" w:eastAsia="MS ??" w:hAnsi="Times New Roman" w:cs="Times New Roman"/>
          <w:sz w:val="24"/>
          <w:szCs w:val="24"/>
        </w:rPr>
        <w:t xml:space="preserve"> и пет</w:t>
      </w:r>
      <w:bookmarkStart w:id="4" w:name="_GoBack"/>
      <w:bookmarkEnd w:id="4"/>
      <w:r w:rsidRPr="00706788">
        <w:rPr>
          <w:rFonts w:ascii="Times New Roman" w:eastAsia="MS ??" w:hAnsi="Times New Roman" w:cs="Times New Roman"/>
          <w:sz w:val="24"/>
          <w:szCs w:val="24"/>
        </w:rPr>
        <w:t>) календарни дни</w:t>
      </w:r>
      <w:r w:rsidR="002F70C1">
        <w:rPr>
          <w:rFonts w:ascii="Times New Roman" w:eastAsia="MS ??" w:hAnsi="Times New Roman" w:cs="Times New Roman"/>
          <w:sz w:val="24"/>
          <w:szCs w:val="24"/>
        </w:rPr>
        <w:t xml:space="preserve"> . </w:t>
      </w:r>
    </w:p>
    <w:p w:rsidR="00706788" w:rsidRPr="00706788" w:rsidRDefault="00706788" w:rsidP="00706788">
      <w:pPr>
        <w:spacing w:after="0"/>
        <w:ind w:firstLine="709"/>
        <w:jc w:val="both"/>
        <w:rPr>
          <w:rFonts w:ascii="Times New Roman" w:eastAsia="MS ??" w:hAnsi="Times New Roman" w:cs="Times New Roman"/>
          <w:i/>
          <w:sz w:val="24"/>
          <w:szCs w:val="24"/>
        </w:rPr>
      </w:pPr>
      <w:r w:rsidRPr="00706788">
        <w:rPr>
          <w:rFonts w:ascii="Times New Roman" w:eastAsia="MS ??" w:hAnsi="Times New Roman" w:cs="Times New Roman"/>
          <w:i/>
          <w:sz w:val="24"/>
          <w:szCs w:val="24"/>
        </w:rPr>
        <w:t>Участникът следва да предложи срок за изпълнение на поръчката в календарни дни. Ще бъдат отстранени предложения, в които срокът за изпълнение е предложен в различна мерна единица.</w:t>
      </w:r>
    </w:p>
    <w:p w:rsidR="00706788" w:rsidRPr="00706788" w:rsidRDefault="00706788" w:rsidP="00706788">
      <w:pPr>
        <w:spacing w:after="0"/>
        <w:ind w:firstLine="709"/>
        <w:jc w:val="both"/>
        <w:rPr>
          <w:rFonts w:ascii="Times New Roman" w:eastAsia="MS Mincho" w:hAnsi="Times New Roman" w:cs="Times New Roman"/>
          <w:sz w:val="24"/>
          <w:szCs w:val="24"/>
          <w:lang w:eastAsia="bg-BG"/>
        </w:rPr>
      </w:pPr>
      <w:r w:rsidRPr="00706788">
        <w:rPr>
          <w:rFonts w:ascii="Times New Roman" w:eastAsia="MS Mincho" w:hAnsi="Times New Roman" w:cs="Times New Roman"/>
          <w:bCs/>
          <w:sz w:val="24"/>
          <w:szCs w:val="24"/>
          <w:lang w:eastAsia="bg-BG"/>
        </w:rPr>
        <w:t xml:space="preserve">В своето предложение за изпълнение на поръчката участникът следва да опише организацията на изпълнение на СМР и да приложи линеен график (календарен план), </w:t>
      </w:r>
      <w:r w:rsidRPr="00706788">
        <w:rPr>
          <w:rFonts w:ascii="Times New Roman" w:eastAsia="Calibri" w:hAnsi="Times New Roman" w:cs="Times New Roman"/>
          <w:sz w:val="24"/>
          <w:szCs w:val="24"/>
        </w:rPr>
        <w:t>съобразен с предложената организация на изпълнението на СМР</w:t>
      </w:r>
      <w:r w:rsidRPr="00706788">
        <w:rPr>
          <w:rFonts w:ascii="Times New Roman" w:eastAsia="MS Mincho" w:hAnsi="Times New Roman" w:cs="Times New Roman"/>
          <w:bCs/>
          <w:sz w:val="24"/>
          <w:szCs w:val="24"/>
          <w:lang w:eastAsia="bg-BG"/>
        </w:rPr>
        <w:t xml:space="preserve">. </w:t>
      </w:r>
    </w:p>
    <w:p w:rsidR="00706788" w:rsidRPr="00706788" w:rsidRDefault="00706788" w:rsidP="00706788">
      <w:pPr>
        <w:spacing w:after="0"/>
        <w:ind w:firstLine="709"/>
        <w:jc w:val="both"/>
        <w:rPr>
          <w:rFonts w:ascii="Times New Roman" w:eastAsia="MS Mincho" w:hAnsi="Times New Roman" w:cs="Times New Roman"/>
          <w:bCs/>
          <w:sz w:val="24"/>
          <w:szCs w:val="24"/>
          <w:lang w:eastAsia="bg-BG"/>
        </w:rPr>
      </w:pPr>
      <w:r w:rsidRPr="00706788">
        <w:rPr>
          <w:rFonts w:ascii="Times New Roman" w:eastAsia="MS Mincho" w:hAnsi="Times New Roman" w:cs="Times New Roman"/>
          <w:b/>
          <w:bCs/>
          <w:i/>
          <w:sz w:val="24"/>
          <w:szCs w:val="24"/>
          <w:u w:val="single"/>
          <w:lang w:eastAsia="bg-BG"/>
        </w:rPr>
        <w:lastRenderedPageBreak/>
        <w:t>Забележка</w:t>
      </w:r>
      <w:r w:rsidRPr="00706788">
        <w:rPr>
          <w:rFonts w:ascii="Times New Roman" w:eastAsia="MS Mincho" w:hAnsi="Times New Roman" w:cs="Times New Roman"/>
          <w:b/>
          <w:bCs/>
          <w:sz w:val="24"/>
          <w:szCs w:val="24"/>
          <w:lang w:eastAsia="bg-BG"/>
        </w:rPr>
        <w:t>:</w:t>
      </w:r>
      <w:r w:rsidRPr="00706788">
        <w:rPr>
          <w:rFonts w:ascii="Times New Roman" w:eastAsia="MS Mincho" w:hAnsi="Times New Roman" w:cs="Times New Roman"/>
          <w:bCs/>
          <w:sz w:val="24"/>
          <w:szCs w:val="24"/>
          <w:lang w:eastAsia="bg-BG"/>
        </w:rPr>
        <w:t xml:space="preserve"> Между информацията в представения линеен график и тази в предложението за изпълнение на поръчката,</w:t>
      </w:r>
      <w:r w:rsidRPr="00706788">
        <w:rPr>
          <w:rFonts w:ascii="Times New Roman" w:eastAsia="Calibri" w:hAnsi="Times New Roman" w:cs="Times New Roman"/>
          <w:sz w:val="24"/>
          <w:szCs w:val="24"/>
        </w:rPr>
        <w:t xml:space="preserve"> в това число предложената организация за изпълнение,</w:t>
      </w:r>
      <w:r w:rsidRPr="00706788">
        <w:rPr>
          <w:rFonts w:ascii="Times New Roman" w:eastAsia="MS Mincho" w:hAnsi="Times New Roman" w:cs="Times New Roman"/>
          <w:bCs/>
          <w:sz w:val="24"/>
          <w:szCs w:val="24"/>
          <w:lang w:eastAsia="bg-BG"/>
        </w:rPr>
        <w:t xml:space="preserve"> следва да е налице пълно съответствие. </w:t>
      </w:r>
    </w:p>
    <w:p w:rsidR="00D62D4A" w:rsidRDefault="00706788" w:rsidP="004C1313">
      <w:pPr>
        <w:spacing w:after="0"/>
        <w:ind w:firstLine="709"/>
        <w:jc w:val="both"/>
        <w:rPr>
          <w:rFonts w:ascii="Times New Roman" w:eastAsia="Times New Roman" w:hAnsi="Times New Roman" w:cs="Times New Roman"/>
          <w:sz w:val="24"/>
          <w:szCs w:val="24"/>
        </w:rPr>
      </w:pPr>
      <w:r w:rsidRPr="00706788">
        <w:rPr>
          <w:rFonts w:ascii="Times New Roman" w:eastAsia="Calibri" w:hAnsi="Times New Roman" w:cs="Times New Roman"/>
          <w:sz w:val="24"/>
          <w:szCs w:val="24"/>
        </w:rPr>
        <w:t xml:space="preserve">При непредставяне на линеен график – неразделна част от Техническата оферта </w:t>
      </w:r>
      <w:r w:rsidRPr="00706788">
        <w:rPr>
          <w:rFonts w:ascii="Times New Roman" w:eastAsia="Calibri" w:hAnsi="Times New Roman" w:cs="Times New Roman"/>
          <w:i/>
          <w:iCs/>
          <w:sz w:val="24"/>
          <w:szCs w:val="24"/>
        </w:rPr>
        <w:t> </w:t>
      </w:r>
      <w:r w:rsidRPr="00706788">
        <w:rPr>
          <w:rFonts w:ascii="Times New Roman" w:eastAsia="Calibri" w:hAnsi="Times New Roman" w:cs="Times New Roman"/>
          <w:sz w:val="24"/>
          <w:szCs w:val="24"/>
        </w:rPr>
        <w:t xml:space="preserve">или при наличие на разминаване между информацията, съдържаща се в линейния график и техническата оферта, в това число предложената организация за изпълнение, </w:t>
      </w:r>
      <w:r w:rsidRPr="00706788">
        <w:rPr>
          <w:rFonts w:ascii="Times New Roman" w:eastAsia="Calibri" w:hAnsi="Times New Roman" w:cs="Times New Roman"/>
          <w:b/>
          <w:bCs/>
          <w:sz w:val="24"/>
          <w:szCs w:val="24"/>
        </w:rPr>
        <w:t xml:space="preserve">участникът </w:t>
      </w:r>
      <w:r w:rsidRPr="00706788">
        <w:rPr>
          <w:rFonts w:ascii="Times New Roman" w:eastAsia="Calibri" w:hAnsi="Times New Roman" w:cs="Times New Roman"/>
          <w:b/>
          <w:bCs/>
          <w:sz w:val="24"/>
          <w:szCs w:val="24"/>
          <w:lang w:eastAsia="bg-BG"/>
        </w:rPr>
        <w:t>се отстранява от участие</w:t>
      </w:r>
      <w:r w:rsidRPr="00706788">
        <w:rPr>
          <w:rFonts w:ascii="Times New Roman" w:eastAsia="Calibri" w:hAnsi="Times New Roman" w:cs="Times New Roman"/>
          <w:sz w:val="24"/>
          <w:szCs w:val="24"/>
          <w:lang w:eastAsia="bg-BG"/>
        </w:rPr>
        <w:t>.</w:t>
      </w:r>
      <w:r w:rsidR="009027F3">
        <w:rPr>
          <w:rFonts w:ascii="Times New Roman" w:eastAsia="Times New Roman" w:hAnsi="Times New Roman" w:cs="Times New Roman"/>
          <w:sz w:val="24"/>
          <w:szCs w:val="24"/>
        </w:rPr>
        <w:t xml:space="preserve">   </w:t>
      </w:r>
    </w:p>
    <w:p w:rsidR="009027F3" w:rsidRPr="002C3388" w:rsidRDefault="009027F3" w:rsidP="004C1313">
      <w:pPr>
        <w:spacing w:after="0"/>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rsidR="00915F0A" w:rsidRDefault="002C3388" w:rsidP="002C3388">
      <w:pPr>
        <w:tabs>
          <w:tab w:val="left" w:pos="-142"/>
        </w:tabs>
        <w:spacing w:after="0" w:line="240" w:lineRule="auto"/>
        <w:jc w:val="both"/>
        <w:rPr>
          <w:rFonts w:ascii="Times New Roman" w:eastAsia="Times New Roman" w:hAnsi="Times New Roman" w:cs="Times New Roman"/>
          <w:b/>
          <w:sz w:val="24"/>
          <w:szCs w:val="28"/>
        </w:rPr>
      </w:pPr>
      <w:r w:rsidRPr="00616493">
        <w:rPr>
          <w:rFonts w:ascii="Times New Roman" w:eastAsia="Times New Roman" w:hAnsi="Times New Roman" w:cs="Times New Roman"/>
          <w:b/>
          <w:i/>
          <w:color w:val="000000"/>
          <w:sz w:val="24"/>
          <w:szCs w:val="24"/>
        </w:rPr>
        <w:t xml:space="preserve">           </w:t>
      </w:r>
      <w:r w:rsidR="009027F3">
        <w:rPr>
          <w:rFonts w:ascii="Times New Roman" w:eastAsia="Times New Roman" w:hAnsi="Times New Roman" w:cs="Times New Roman"/>
          <w:b/>
          <w:i/>
          <w:color w:val="000000"/>
          <w:sz w:val="24"/>
          <w:szCs w:val="24"/>
        </w:rPr>
        <w:t>9</w:t>
      </w:r>
      <w:r w:rsidRPr="00616493">
        <w:rPr>
          <w:rFonts w:ascii="Times New Roman" w:eastAsia="Times New Roman" w:hAnsi="Times New Roman" w:cs="Times New Roman"/>
          <w:b/>
          <w:i/>
          <w:color w:val="000000"/>
          <w:sz w:val="24"/>
          <w:szCs w:val="24"/>
        </w:rPr>
        <w:t xml:space="preserve">.Критерий за оценка на </w:t>
      </w:r>
      <w:r w:rsidRPr="00616493">
        <w:rPr>
          <w:rFonts w:ascii="Times New Roman" w:eastAsia="Times New Roman" w:hAnsi="Times New Roman" w:cs="Times New Roman"/>
          <w:b/>
          <w:i/>
          <w:sz w:val="24"/>
          <w:szCs w:val="24"/>
        </w:rPr>
        <w:t>офертите:</w:t>
      </w:r>
      <w:r w:rsidRPr="002C3388">
        <w:rPr>
          <w:rFonts w:ascii="Times New Roman" w:eastAsia="Times New Roman" w:hAnsi="Times New Roman" w:cs="Times New Roman"/>
          <w:b/>
          <w:sz w:val="24"/>
          <w:szCs w:val="24"/>
        </w:rPr>
        <w:t xml:space="preserve"> </w:t>
      </w:r>
      <w:r w:rsidRPr="002C3388">
        <w:rPr>
          <w:rFonts w:ascii="Times New Roman" w:eastAsia="Times New Roman" w:hAnsi="Times New Roman" w:cs="Times New Roman"/>
          <w:sz w:val="24"/>
          <w:szCs w:val="24"/>
        </w:rPr>
        <w:t>Класирането на допуснатите до участие оферти се извършва въз основа на оценката им по критерия</w:t>
      </w:r>
      <w:r w:rsidRPr="002C3388">
        <w:rPr>
          <w:rFonts w:ascii="Times New Roman" w:eastAsia="Times New Roman" w:hAnsi="Times New Roman" w:cs="Times New Roman"/>
          <w:b/>
          <w:sz w:val="24"/>
          <w:szCs w:val="24"/>
        </w:rPr>
        <w:t xml:space="preserve"> </w:t>
      </w:r>
      <w:r w:rsidR="002F70C1">
        <w:rPr>
          <w:rFonts w:ascii="Times New Roman" w:eastAsia="Times New Roman" w:hAnsi="Times New Roman" w:cs="Times New Roman"/>
          <w:b/>
          <w:sz w:val="24"/>
          <w:szCs w:val="24"/>
        </w:rPr>
        <w:t>„най-ниска цена“ за изпълнение на  поръчката.</w:t>
      </w:r>
    </w:p>
    <w:p w:rsidR="005D451E" w:rsidRDefault="002F70C1" w:rsidP="002C3388">
      <w:pPr>
        <w:tabs>
          <w:tab w:val="left" w:pos="-142"/>
        </w:tabs>
        <w:spacing w:after="0" w:line="240" w:lineRule="auto"/>
        <w:jc w:val="both"/>
        <w:rPr>
          <w:rFonts w:ascii="Times New Roman" w:eastAsia="Times New Roman" w:hAnsi="Times New Roman" w:cs="Times New Roman"/>
          <w:sz w:val="24"/>
          <w:szCs w:val="28"/>
        </w:rPr>
      </w:pPr>
      <w:r w:rsidRPr="002F70C1">
        <w:rPr>
          <w:rFonts w:ascii="Times New Roman" w:eastAsia="Times New Roman" w:hAnsi="Times New Roman" w:cs="Times New Roman"/>
          <w:sz w:val="24"/>
          <w:szCs w:val="24"/>
        </w:rPr>
        <w:t xml:space="preserve"> Цената на услугата се формира като сбор от единичните цени предложени в ценовата оферта.</w:t>
      </w:r>
      <w:r w:rsidRPr="002F70C1">
        <w:rPr>
          <w:rFonts w:ascii="Times New Roman" w:eastAsia="Times New Roman" w:hAnsi="Times New Roman" w:cs="Times New Roman"/>
          <w:sz w:val="24"/>
          <w:szCs w:val="28"/>
        </w:rPr>
        <w:t xml:space="preserve"> На първо място се класира участникът, предложил най-ниската крайна обща стойност на всички артикули.  При допуснато разминаване на крайната обща стойност без ДДС с тази с ДДС, Възложителят ще взема предвид и ще оценява посочената крайна обща стойност без ДДС.  При еднакви крайни общи стойности в офертите на двама или повече участника, Изпълнителят ще бъде определен чрез провеждане на жребий.</w:t>
      </w:r>
    </w:p>
    <w:p w:rsidR="00527C67" w:rsidRDefault="005D451E" w:rsidP="002C3388">
      <w:pPr>
        <w:tabs>
          <w:tab w:val="left" w:pos="-142"/>
        </w:tabs>
        <w:spacing w:after="0" w:line="240" w:lineRule="auto"/>
        <w:jc w:val="both"/>
        <w:rPr>
          <w:rFonts w:ascii="Times New Roman" w:eastAsia="Times New Roman" w:hAnsi="Times New Roman" w:cs="Times New Roman"/>
          <w:i/>
          <w:sz w:val="24"/>
          <w:szCs w:val="28"/>
        </w:rPr>
      </w:pPr>
      <w:r>
        <w:rPr>
          <w:rFonts w:ascii="Times New Roman" w:eastAsia="Times New Roman" w:hAnsi="Times New Roman" w:cs="Times New Roman"/>
          <w:sz w:val="24"/>
          <w:szCs w:val="28"/>
        </w:rPr>
        <w:t xml:space="preserve">       </w:t>
      </w:r>
      <w:r w:rsidR="00527C67">
        <w:rPr>
          <w:rFonts w:ascii="Times New Roman" w:eastAsia="Times New Roman" w:hAnsi="Times New Roman" w:cs="Times New Roman"/>
          <w:i/>
          <w:sz w:val="24"/>
          <w:szCs w:val="28"/>
        </w:rPr>
        <w:t xml:space="preserve"> На първо място се класира участникът, получил най-</w:t>
      </w:r>
      <w:r w:rsidR="002F70C1">
        <w:rPr>
          <w:rFonts w:ascii="Times New Roman" w:eastAsia="Times New Roman" w:hAnsi="Times New Roman" w:cs="Times New Roman"/>
          <w:i/>
          <w:sz w:val="24"/>
          <w:szCs w:val="28"/>
        </w:rPr>
        <w:t xml:space="preserve">ниска цена  за изпълнение  на поръчката . </w:t>
      </w:r>
    </w:p>
    <w:p w:rsidR="00527C67" w:rsidRPr="00A011B3" w:rsidRDefault="00527C67" w:rsidP="002C3388">
      <w:pPr>
        <w:tabs>
          <w:tab w:val="left" w:pos="-142"/>
        </w:tabs>
        <w:spacing w:after="0" w:line="240" w:lineRule="auto"/>
        <w:jc w:val="both"/>
        <w:rPr>
          <w:rFonts w:ascii="Times New Roman" w:eastAsia="Times New Roman" w:hAnsi="Times New Roman" w:cs="Times New Roman"/>
          <w:i/>
          <w:color w:val="000000"/>
          <w:sz w:val="24"/>
          <w:szCs w:val="24"/>
        </w:rPr>
      </w:pPr>
    </w:p>
    <w:p w:rsidR="002C3388" w:rsidRPr="002C3388" w:rsidRDefault="002C3388" w:rsidP="002C3388">
      <w:pPr>
        <w:tabs>
          <w:tab w:val="left" w:pos="0"/>
        </w:tabs>
        <w:spacing w:after="0" w:line="240" w:lineRule="auto"/>
        <w:ind w:firstLine="142"/>
        <w:jc w:val="both"/>
        <w:rPr>
          <w:rFonts w:ascii="Times New Roman" w:eastAsia="Times New Roman" w:hAnsi="Times New Roman" w:cs="Times New Roman"/>
          <w:b/>
          <w:sz w:val="24"/>
          <w:szCs w:val="28"/>
        </w:rPr>
      </w:pPr>
      <w:r w:rsidRPr="002C3388">
        <w:rPr>
          <w:rFonts w:ascii="Times New Roman" w:eastAsia="Times New Roman" w:hAnsi="Times New Roman" w:cs="Times New Roman"/>
          <w:b/>
          <w:color w:val="000000"/>
          <w:sz w:val="24"/>
          <w:szCs w:val="24"/>
        </w:rPr>
        <w:t xml:space="preserve">          </w:t>
      </w:r>
      <w:r w:rsidR="009027F3" w:rsidRPr="009027F3">
        <w:rPr>
          <w:rFonts w:ascii="Times New Roman" w:eastAsia="Times New Roman" w:hAnsi="Times New Roman" w:cs="Times New Roman"/>
          <w:b/>
          <w:i/>
          <w:color w:val="000000"/>
          <w:sz w:val="24"/>
          <w:szCs w:val="24"/>
        </w:rPr>
        <w:t>10</w:t>
      </w:r>
      <w:r w:rsidRPr="009027F3">
        <w:rPr>
          <w:rFonts w:ascii="Times New Roman" w:eastAsia="Times New Roman" w:hAnsi="Times New Roman" w:cs="Times New Roman"/>
          <w:b/>
          <w:i/>
          <w:color w:val="000000"/>
          <w:sz w:val="24"/>
          <w:szCs w:val="24"/>
        </w:rPr>
        <w:t>.</w:t>
      </w:r>
      <w:r w:rsidRPr="00616493">
        <w:rPr>
          <w:rFonts w:ascii="Times New Roman" w:eastAsia="Times New Roman" w:hAnsi="Times New Roman" w:cs="Times New Roman"/>
          <w:b/>
          <w:i/>
          <w:color w:val="000000"/>
          <w:sz w:val="24"/>
          <w:szCs w:val="24"/>
        </w:rPr>
        <w:t xml:space="preserve"> </w:t>
      </w:r>
      <w:r w:rsidRPr="00616493">
        <w:rPr>
          <w:rFonts w:ascii="Times New Roman" w:eastAsia="Times New Roman" w:hAnsi="Times New Roman" w:cs="Times New Roman"/>
          <w:b/>
          <w:i/>
          <w:sz w:val="24"/>
          <w:szCs w:val="28"/>
        </w:rPr>
        <w:t>Разходи по участие в поръчката.</w:t>
      </w:r>
      <w:r w:rsidRPr="002C3388">
        <w:rPr>
          <w:rFonts w:ascii="Times New Roman" w:eastAsia="Times New Roman" w:hAnsi="Times New Roman" w:cs="Times New Roman"/>
          <w:b/>
          <w:sz w:val="24"/>
          <w:szCs w:val="28"/>
        </w:rPr>
        <w:t xml:space="preserve"> </w:t>
      </w:r>
      <w:r w:rsidRPr="002C3388">
        <w:rPr>
          <w:rFonts w:ascii="Times New Roman" w:eastAsia="Times New Roman" w:hAnsi="Times New Roman" w:cs="Times New Roman"/>
          <w:sz w:val="24"/>
          <w:szCs w:val="28"/>
        </w:rPr>
        <w:t>Разходите по изработването на офертите са за сметка на участниците в поръчката. Участниците не могат да имат претенции по направените от тях разходи.</w:t>
      </w:r>
    </w:p>
    <w:p w:rsidR="002C3388" w:rsidRDefault="002C3388" w:rsidP="002C3388">
      <w:pPr>
        <w:autoSpaceDE w:val="0"/>
        <w:autoSpaceDN w:val="0"/>
        <w:adjustRightInd w:val="0"/>
        <w:spacing w:after="0" w:line="240" w:lineRule="auto"/>
        <w:jc w:val="both"/>
        <w:rPr>
          <w:rFonts w:ascii="Times New Roman" w:eastAsia="Times New Roman" w:hAnsi="Times New Roman" w:cs="Times New Roman"/>
          <w:sz w:val="24"/>
          <w:szCs w:val="24"/>
        </w:rPr>
      </w:pPr>
      <w:r w:rsidRPr="002C3388">
        <w:rPr>
          <w:rFonts w:ascii="Times New Roman" w:eastAsia="Times New Roman" w:hAnsi="Times New Roman" w:cs="Times New Roman"/>
          <w:b/>
          <w:sz w:val="24"/>
          <w:szCs w:val="24"/>
        </w:rPr>
        <w:t xml:space="preserve">            </w:t>
      </w:r>
      <w:r w:rsidRPr="00616493">
        <w:rPr>
          <w:rFonts w:ascii="Times New Roman" w:eastAsia="Times New Roman" w:hAnsi="Times New Roman" w:cs="Times New Roman"/>
          <w:b/>
          <w:i/>
          <w:sz w:val="24"/>
          <w:szCs w:val="24"/>
        </w:rPr>
        <w:t>1</w:t>
      </w:r>
      <w:r w:rsidR="009027F3">
        <w:rPr>
          <w:rFonts w:ascii="Times New Roman" w:eastAsia="Times New Roman" w:hAnsi="Times New Roman" w:cs="Times New Roman"/>
          <w:b/>
          <w:i/>
          <w:sz w:val="24"/>
          <w:szCs w:val="24"/>
        </w:rPr>
        <w:t>1</w:t>
      </w:r>
      <w:r w:rsidRPr="00616493">
        <w:rPr>
          <w:rFonts w:ascii="Times New Roman" w:eastAsia="Times New Roman" w:hAnsi="Times New Roman" w:cs="Times New Roman"/>
          <w:b/>
          <w:i/>
          <w:sz w:val="24"/>
          <w:szCs w:val="24"/>
        </w:rPr>
        <w:t>. Способ за събиране на оферти за участие в поръчката:</w:t>
      </w:r>
      <w:r w:rsidRPr="002C3388">
        <w:rPr>
          <w:rFonts w:ascii="Times New Roman" w:eastAsia="Times New Roman" w:hAnsi="Times New Roman" w:cs="Times New Roman"/>
          <w:b/>
          <w:sz w:val="24"/>
          <w:szCs w:val="24"/>
        </w:rPr>
        <w:t xml:space="preserve"> </w:t>
      </w:r>
      <w:r w:rsidRPr="002C3388">
        <w:rPr>
          <w:rFonts w:ascii="Times New Roman" w:eastAsia="Times New Roman" w:hAnsi="Times New Roman" w:cs="Times New Roman"/>
          <w:sz w:val="24"/>
          <w:szCs w:val="24"/>
        </w:rPr>
        <w:t xml:space="preserve">Събирането на оферти с обява се прилага при възлагане на обществени поръчки на стойност по чл. 20, ал. 3, т. </w:t>
      </w:r>
      <w:r w:rsidR="00616493">
        <w:rPr>
          <w:rFonts w:ascii="Times New Roman" w:eastAsia="Times New Roman" w:hAnsi="Times New Roman" w:cs="Times New Roman"/>
          <w:sz w:val="24"/>
          <w:szCs w:val="24"/>
        </w:rPr>
        <w:t>1</w:t>
      </w:r>
      <w:r w:rsidRPr="002C3388">
        <w:rPr>
          <w:rFonts w:ascii="Times New Roman" w:eastAsia="Times New Roman" w:hAnsi="Times New Roman" w:cs="Times New Roman"/>
          <w:sz w:val="24"/>
          <w:szCs w:val="24"/>
        </w:rPr>
        <w:t xml:space="preserve"> от ЗОП, при която всички заинтересовани лица могат да подадат оферта. Заинтересовани лица са български или чуждестранни физически или юридически лица, включително техни обединения, които отговарят на изискванията на ЗОП, Правилника за прилагане на Закона за обществените поръчки (ППЗОП), изискванията на Възложителя и свързаните с изпълнение на поръчката нормативни актове. Юридическите лица се представляват от лицето или лицата с представителна власт по закон или от специално упълномощени с нотариално заверено пълномощно лица. Когато се представляват от друг, физическите лица представят нотариално заверено</w:t>
      </w:r>
      <w:r w:rsidRPr="002C3388">
        <w:rPr>
          <w:rFonts w:ascii="Times New Roman" w:eastAsia="Times New Roman" w:hAnsi="Times New Roman" w:cs="Times New Roman"/>
          <w:b/>
          <w:bCs/>
          <w:sz w:val="24"/>
          <w:szCs w:val="24"/>
        </w:rPr>
        <w:t xml:space="preserve"> </w:t>
      </w:r>
      <w:r w:rsidRPr="002C3388">
        <w:rPr>
          <w:rFonts w:ascii="Times New Roman" w:eastAsia="Times New Roman" w:hAnsi="Times New Roman" w:cs="Times New Roman"/>
          <w:sz w:val="24"/>
          <w:szCs w:val="24"/>
        </w:rPr>
        <w:t xml:space="preserve">пълномощно за това. Обявата за събиране на оферти, заедно с документацията за участие в обществената поръчка, е публикувана на електронната страница на Върховния административен съд </w:t>
      </w:r>
      <w:r w:rsidRPr="002C3388">
        <w:rPr>
          <w:rFonts w:ascii="Helv" w:hAnsi="Helv" w:cs="Helv"/>
          <w:color w:val="000000"/>
          <w:sz w:val="20"/>
          <w:szCs w:val="20"/>
        </w:rPr>
        <w:t>адрес на профила на купувача в сайта на съда</w:t>
      </w:r>
      <w:r w:rsidRPr="002C3388">
        <w:rPr>
          <w:rFonts w:ascii="Helv" w:hAnsi="Helv" w:cs="Helv"/>
          <w:color w:val="000000"/>
          <w:sz w:val="20"/>
          <w:szCs w:val="20"/>
        </w:rPr>
        <w:tab/>
      </w:r>
      <w:r w:rsidRPr="002C3388">
        <w:rPr>
          <w:rFonts w:ascii="Helv" w:hAnsi="Helv" w:cs="Helv"/>
          <w:color w:val="000000"/>
          <w:sz w:val="20"/>
          <w:szCs w:val="20"/>
        </w:rPr>
        <w:tab/>
      </w:r>
      <w:hyperlink r:id="rId7" w:history="1">
        <w:r w:rsidRPr="002C3388">
          <w:rPr>
            <w:rFonts w:ascii="Helv" w:hAnsi="Helv" w:cs="Helv"/>
            <w:color w:val="0000FF"/>
            <w:sz w:val="20"/>
            <w:szCs w:val="20"/>
          </w:rPr>
          <w:t>http://www.sac.justice.bg/pages/bg/buyer-profile</w:t>
        </w:r>
      </w:hyperlink>
      <w:r w:rsidRPr="002C3388">
        <w:rPr>
          <w:rFonts w:cs="Helv"/>
          <w:color w:val="0000FF"/>
          <w:sz w:val="20"/>
          <w:szCs w:val="20"/>
        </w:rPr>
        <w:t xml:space="preserve"> </w:t>
      </w:r>
      <w:r w:rsidRPr="002C3388">
        <w:rPr>
          <w:rFonts w:ascii="Times New Roman" w:eastAsia="Times New Roman" w:hAnsi="Times New Roman" w:cs="Times New Roman"/>
          <w:sz w:val="24"/>
          <w:szCs w:val="24"/>
        </w:rPr>
        <w:t>и на Портала за обществените поръчки на Агенцията на обществените поръчки.</w:t>
      </w:r>
    </w:p>
    <w:p w:rsidR="00EC16A3" w:rsidRPr="002C3388" w:rsidRDefault="00EC16A3" w:rsidP="002C3388">
      <w:pPr>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2C3388" w:rsidRPr="00EC16A3" w:rsidRDefault="001638D6" w:rsidP="002C3388">
      <w:pPr>
        <w:autoSpaceDE w:val="0"/>
        <w:autoSpaceDN w:val="0"/>
        <w:adjustRightInd w:val="0"/>
        <w:spacing w:after="0" w:line="240" w:lineRule="auto"/>
        <w:jc w:val="both"/>
        <w:rPr>
          <w:rFonts w:ascii="Times New Roman" w:eastAsia="Times New Roman" w:hAnsi="Times New Roman" w:cs="Times New Roman"/>
          <w:b/>
          <w:i/>
          <w:color w:val="000000"/>
          <w:sz w:val="24"/>
          <w:szCs w:val="24"/>
        </w:rPr>
      </w:pPr>
      <w:r>
        <w:rPr>
          <w:rFonts w:ascii="Times New Roman" w:eastAsia="Times New Roman" w:hAnsi="Times New Roman" w:cs="Times New Roman"/>
          <w:color w:val="000000"/>
          <w:sz w:val="24"/>
          <w:szCs w:val="24"/>
        </w:rPr>
        <w:t xml:space="preserve">           </w:t>
      </w:r>
      <w:r w:rsidRPr="00EC16A3">
        <w:rPr>
          <w:rFonts w:ascii="Times New Roman" w:eastAsia="Times New Roman" w:hAnsi="Times New Roman" w:cs="Times New Roman"/>
          <w:b/>
          <w:i/>
          <w:color w:val="000000"/>
          <w:sz w:val="24"/>
          <w:szCs w:val="24"/>
        </w:rPr>
        <w:t>12.</w:t>
      </w:r>
      <w:r w:rsidR="00EC16A3" w:rsidRPr="00EC16A3">
        <w:rPr>
          <w:rFonts w:ascii="Times New Roman" w:eastAsia="Times New Roman" w:hAnsi="Times New Roman" w:cs="Times New Roman"/>
          <w:b/>
          <w:i/>
          <w:color w:val="000000"/>
          <w:sz w:val="24"/>
          <w:szCs w:val="24"/>
        </w:rPr>
        <w:t>Участниците следва да представят следните документи към офертата си:</w:t>
      </w:r>
    </w:p>
    <w:p w:rsidR="001638D6" w:rsidRPr="00EC16A3" w:rsidRDefault="001638D6" w:rsidP="002C3388">
      <w:pPr>
        <w:autoSpaceDE w:val="0"/>
        <w:autoSpaceDN w:val="0"/>
        <w:adjustRightInd w:val="0"/>
        <w:spacing w:after="0" w:line="240" w:lineRule="auto"/>
        <w:jc w:val="both"/>
        <w:rPr>
          <w:rFonts w:ascii="Times New Roman" w:eastAsia="Times New Roman" w:hAnsi="Times New Roman" w:cs="Times New Roman"/>
          <w:b/>
          <w:i/>
          <w:color w:val="000000"/>
          <w:sz w:val="24"/>
          <w:szCs w:val="24"/>
        </w:rPr>
      </w:pPr>
    </w:p>
    <w:p w:rsidR="00EC16A3" w:rsidRDefault="00EC16A3" w:rsidP="00EC16A3">
      <w:pPr>
        <w:tabs>
          <w:tab w:val="left" w:pos="993"/>
          <w:tab w:val="left" w:pos="1260"/>
        </w:tabs>
        <w:spacing w:after="0" w:line="240" w:lineRule="auto"/>
        <w:ind w:firstLine="567"/>
        <w:jc w:val="both"/>
        <w:rPr>
          <w:rFonts w:ascii="Times New Roman" w:eastAsia="Times New Roman" w:hAnsi="Times New Roman" w:cs="Times New Roman"/>
          <w:sz w:val="24"/>
          <w:szCs w:val="24"/>
        </w:rPr>
      </w:pPr>
      <w:r w:rsidRPr="002C3388">
        <w:rPr>
          <w:rFonts w:ascii="Times New Roman" w:eastAsia="Times New Roman" w:hAnsi="Times New Roman" w:cs="Times New Roman"/>
          <w:b/>
          <w:sz w:val="24"/>
          <w:szCs w:val="24"/>
        </w:rPr>
        <w:t>12.1</w:t>
      </w:r>
      <w:r w:rsidRPr="002C3388">
        <w:rPr>
          <w:rFonts w:ascii="Times New Roman" w:eastAsia="Times New Roman" w:hAnsi="Times New Roman" w:cs="Times New Roman"/>
          <w:sz w:val="24"/>
          <w:szCs w:val="24"/>
        </w:rPr>
        <w:t>.</w:t>
      </w:r>
      <w:r w:rsidR="0025706B">
        <w:rPr>
          <w:rFonts w:ascii="Times New Roman" w:eastAsia="Times New Roman" w:hAnsi="Times New Roman" w:cs="Times New Roman"/>
          <w:sz w:val="24"/>
          <w:szCs w:val="24"/>
        </w:rPr>
        <w:t xml:space="preserve"> </w:t>
      </w:r>
      <w:r w:rsidRPr="002C3388">
        <w:rPr>
          <w:rFonts w:ascii="Times New Roman" w:eastAsia="Times New Roman" w:hAnsi="Times New Roman" w:cs="Times New Roman"/>
          <w:sz w:val="24"/>
          <w:szCs w:val="24"/>
        </w:rPr>
        <w:t xml:space="preserve">Списък на документите, съдържащи се в офертата, подписан и подпечатан от участника </w:t>
      </w:r>
      <w:r w:rsidR="00D71889">
        <w:rPr>
          <w:rFonts w:ascii="Times New Roman" w:eastAsia="Times New Roman" w:hAnsi="Times New Roman" w:cs="Times New Roman"/>
          <w:sz w:val="24"/>
          <w:szCs w:val="24"/>
        </w:rPr>
        <w:t>/</w:t>
      </w:r>
      <w:r w:rsidRPr="002C3388">
        <w:rPr>
          <w:rFonts w:ascii="Times New Roman" w:eastAsia="Times New Roman" w:hAnsi="Times New Roman" w:cs="Times New Roman"/>
          <w:sz w:val="24"/>
          <w:szCs w:val="24"/>
        </w:rPr>
        <w:t xml:space="preserve"> Образец № 1</w:t>
      </w:r>
      <w:r w:rsidR="00D71889">
        <w:rPr>
          <w:rFonts w:ascii="Times New Roman" w:eastAsia="Times New Roman" w:hAnsi="Times New Roman" w:cs="Times New Roman"/>
          <w:sz w:val="24"/>
          <w:szCs w:val="24"/>
        </w:rPr>
        <w:t>/;</w:t>
      </w:r>
    </w:p>
    <w:p w:rsidR="0025706B" w:rsidRDefault="0025706B" w:rsidP="0025706B">
      <w:pPr>
        <w:tabs>
          <w:tab w:val="left" w:pos="993"/>
          <w:tab w:val="left" w:pos="1260"/>
          <w:tab w:val="left" w:pos="1620"/>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         </w:t>
      </w:r>
      <w:r w:rsidRPr="002C3388">
        <w:rPr>
          <w:rFonts w:ascii="Times New Roman" w:eastAsia="Times New Roman" w:hAnsi="Times New Roman" w:cs="Times New Roman"/>
          <w:b/>
          <w:sz w:val="24"/>
          <w:szCs w:val="24"/>
        </w:rPr>
        <w:t>12.</w:t>
      </w:r>
      <w:r>
        <w:rPr>
          <w:rFonts w:ascii="Times New Roman" w:eastAsia="Times New Roman" w:hAnsi="Times New Roman" w:cs="Times New Roman"/>
          <w:b/>
          <w:sz w:val="24"/>
          <w:szCs w:val="24"/>
        </w:rPr>
        <w:t xml:space="preserve">2 </w:t>
      </w:r>
      <w:r w:rsidRPr="002C3388">
        <w:rPr>
          <w:rFonts w:ascii="Times New Roman" w:eastAsia="Times New Roman" w:hAnsi="Times New Roman" w:cs="Times New Roman"/>
          <w:sz w:val="24"/>
          <w:szCs w:val="24"/>
        </w:rPr>
        <w:t>.Административни сведения за участника</w:t>
      </w:r>
      <w:r w:rsidR="00D71889">
        <w:rPr>
          <w:rFonts w:ascii="Times New Roman" w:eastAsia="Times New Roman" w:hAnsi="Times New Roman" w:cs="Times New Roman"/>
          <w:sz w:val="24"/>
          <w:szCs w:val="24"/>
        </w:rPr>
        <w:t>/</w:t>
      </w:r>
      <w:r w:rsidRPr="002C3388">
        <w:rPr>
          <w:rFonts w:ascii="Times New Roman" w:eastAsia="Times New Roman" w:hAnsi="Times New Roman" w:cs="Times New Roman"/>
          <w:sz w:val="24"/>
          <w:szCs w:val="24"/>
        </w:rPr>
        <w:t xml:space="preserve"> Образец № </w:t>
      </w:r>
      <w:r>
        <w:rPr>
          <w:rFonts w:ascii="Times New Roman" w:eastAsia="Times New Roman" w:hAnsi="Times New Roman" w:cs="Times New Roman"/>
          <w:sz w:val="24"/>
          <w:szCs w:val="24"/>
        </w:rPr>
        <w:t>2</w:t>
      </w:r>
      <w:r w:rsidR="00D71889">
        <w:rPr>
          <w:rFonts w:ascii="Times New Roman" w:eastAsia="Times New Roman" w:hAnsi="Times New Roman" w:cs="Times New Roman"/>
          <w:sz w:val="24"/>
          <w:szCs w:val="24"/>
        </w:rPr>
        <w:t>/;</w:t>
      </w:r>
    </w:p>
    <w:p w:rsidR="0025706B" w:rsidRPr="0025706B" w:rsidRDefault="0025706B" w:rsidP="0025706B">
      <w:pPr>
        <w:tabs>
          <w:tab w:val="left" w:pos="993"/>
          <w:tab w:val="left" w:pos="1260"/>
          <w:tab w:val="left" w:pos="1620"/>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25706B">
        <w:rPr>
          <w:rFonts w:ascii="Times New Roman" w:eastAsia="Times New Roman" w:hAnsi="Times New Roman" w:cs="Times New Roman"/>
          <w:b/>
          <w:sz w:val="24"/>
          <w:szCs w:val="24"/>
        </w:rPr>
        <w:t>12.3.</w:t>
      </w:r>
      <w:r>
        <w:rPr>
          <w:rFonts w:ascii="Times New Roman" w:eastAsia="Times New Roman" w:hAnsi="Times New Roman" w:cs="Times New Roman"/>
          <w:b/>
          <w:sz w:val="24"/>
          <w:szCs w:val="24"/>
        </w:rPr>
        <w:t xml:space="preserve"> </w:t>
      </w:r>
      <w:r w:rsidRPr="0025706B">
        <w:rPr>
          <w:rFonts w:ascii="Times New Roman" w:eastAsia="Times New Roman" w:hAnsi="Times New Roman" w:cs="Times New Roman"/>
          <w:sz w:val="24"/>
          <w:szCs w:val="24"/>
        </w:rPr>
        <w:t>При участници обединения- документ,</w:t>
      </w:r>
      <w:r w:rsidR="00C74725">
        <w:rPr>
          <w:rFonts w:ascii="Times New Roman" w:eastAsia="Times New Roman" w:hAnsi="Times New Roman" w:cs="Times New Roman"/>
          <w:sz w:val="24"/>
          <w:szCs w:val="24"/>
        </w:rPr>
        <w:t xml:space="preserve"> </w:t>
      </w:r>
      <w:r w:rsidRPr="0025706B">
        <w:rPr>
          <w:rFonts w:ascii="Times New Roman" w:eastAsia="Times New Roman" w:hAnsi="Times New Roman" w:cs="Times New Roman"/>
          <w:sz w:val="24"/>
          <w:szCs w:val="24"/>
        </w:rPr>
        <w:t xml:space="preserve">подписан от лицата в обединението, в който задължително се посочва представляващият и от който да е видно правното </w:t>
      </w:r>
      <w:r w:rsidRPr="0025706B">
        <w:rPr>
          <w:rFonts w:ascii="Times New Roman" w:eastAsia="Times New Roman" w:hAnsi="Times New Roman" w:cs="Times New Roman"/>
          <w:sz w:val="24"/>
          <w:szCs w:val="24"/>
        </w:rPr>
        <w:lastRenderedPageBreak/>
        <w:t>основание за създаване на обединението,както и следната информационна връзка с конкретната обществена  поръчка:</w:t>
      </w:r>
    </w:p>
    <w:p w:rsidR="00EC16A3" w:rsidRDefault="0025706B" w:rsidP="0025706B">
      <w:pPr>
        <w:pStyle w:val="a3"/>
        <w:numPr>
          <w:ilvl w:val="0"/>
          <w:numId w:val="5"/>
        </w:numPr>
        <w:tabs>
          <w:tab w:val="left" w:pos="993"/>
          <w:tab w:val="left" w:pos="1260"/>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права и задълженията на  участниците в обединението;</w:t>
      </w:r>
    </w:p>
    <w:p w:rsidR="0025706B" w:rsidRDefault="0025706B" w:rsidP="0025706B">
      <w:pPr>
        <w:pStyle w:val="a3"/>
        <w:numPr>
          <w:ilvl w:val="0"/>
          <w:numId w:val="5"/>
        </w:numPr>
        <w:tabs>
          <w:tab w:val="left" w:pos="993"/>
          <w:tab w:val="left" w:pos="1260"/>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разпределението на отговорността между  членовете на обединението;</w:t>
      </w:r>
    </w:p>
    <w:p w:rsidR="0025706B" w:rsidRDefault="0025706B" w:rsidP="00D71889">
      <w:pPr>
        <w:pStyle w:val="a3"/>
        <w:numPr>
          <w:ilvl w:val="0"/>
          <w:numId w:val="5"/>
        </w:numPr>
        <w:tabs>
          <w:tab w:val="left" w:pos="993"/>
          <w:tab w:val="left" w:pos="1260"/>
        </w:tabs>
        <w:spacing w:after="0" w:line="240" w:lineRule="auto"/>
        <w:jc w:val="both"/>
        <w:rPr>
          <w:rFonts w:ascii="Times New Roman" w:eastAsia="Times New Roman" w:hAnsi="Times New Roman" w:cs="Times New Roman"/>
          <w:sz w:val="24"/>
          <w:szCs w:val="24"/>
        </w:rPr>
      </w:pPr>
      <w:r w:rsidRPr="00D71889">
        <w:rPr>
          <w:rFonts w:ascii="Times New Roman" w:eastAsia="Times New Roman" w:hAnsi="Times New Roman" w:cs="Times New Roman"/>
          <w:sz w:val="24"/>
          <w:szCs w:val="24"/>
        </w:rPr>
        <w:t>дейностите, които ще изпълнява всеки член на обединението.</w:t>
      </w:r>
    </w:p>
    <w:p w:rsidR="00D71889" w:rsidRPr="00D71889" w:rsidRDefault="00D71889" w:rsidP="00D71889">
      <w:pPr>
        <w:pStyle w:val="a3"/>
        <w:tabs>
          <w:tab w:val="left" w:pos="993"/>
          <w:tab w:val="left" w:pos="1260"/>
        </w:tabs>
        <w:spacing w:after="0" w:line="240" w:lineRule="auto"/>
        <w:ind w:left="1287"/>
        <w:jc w:val="both"/>
        <w:rPr>
          <w:rFonts w:ascii="Times New Roman" w:eastAsia="Times New Roman" w:hAnsi="Times New Roman" w:cs="Times New Roman"/>
          <w:sz w:val="24"/>
          <w:szCs w:val="24"/>
        </w:rPr>
      </w:pPr>
    </w:p>
    <w:p w:rsidR="00D71889" w:rsidRDefault="00D71889" w:rsidP="00D71889">
      <w:pPr>
        <w:pStyle w:val="a3"/>
        <w:spacing w:after="0" w:line="240" w:lineRule="auto"/>
        <w:ind w:left="0"/>
        <w:jc w:val="both"/>
        <w:rPr>
          <w:rFonts w:ascii="Times New Roman" w:eastAsia="Times New Roman" w:hAnsi="Times New Roman" w:cs="Times New Roman"/>
          <w:iCs/>
          <w:sz w:val="24"/>
          <w:szCs w:val="24"/>
        </w:rPr>
      </w:pPr>
      <w:r>
        <w:rPr>
          <w:rFonts w:ascii="Times New Roman" w:eastAsia="Times New Roman" w:hAnsi="Times New Roman" w:cs="Times New Roman"/>
          <w:b/>
          <w:sz w:val="24"/>
          <w:szCs w:val="24"/>
        </w:rPr>
        <w:t xml:space="preserve">          </w:t>
      </w:r>
      <w:r w:rsidRPr="00D71889">
        <w:rPr>
          <w:rFonts w:ascii="Times New Roman" w:eastAsia="Times New Roman" w:hAnsi="Times New Roman" w:cs="Times New Roman"/>
          <w:b/>
          <w:sz w:val="24"/>
          <w:szCs w:val="24"/>
        </w:rPr>
        <w:t>12.</w:t>
      </w:r>
      <w:r>
        <w:rPr>
          <w:rFonts w:ascii="Times New Roman" w:eastAsia="Times New Roman" w:hAnsi="Times New Roman" w:cs="Times New Roman"/>
          <w:b/>
          <w:sz w:val="24"/>
          <w:szCs w:val="24"/>
        </w:rPr>
        <w:t>4</w:t>
      </w:r>
      <w:r w:rsidRPr="00D71889">
        <w:rPr>
          <w:rFonts w:ascii="Times New Roman" w:eastAsia="Times New Roman" w:hAnsi="Times New Roman" w:cs="Times New Roman"/>
          <w:sz w:val="24"/>
          <w:szCs w:val="24"/>
        </w:rPr>
        <w:t xml:space="preserve">.Декларации от участника за липса на обстоятелства по чл. </w:t>
      </w:r>
      <w:r w:rsidRPr="00D71889">
        <w:rPr>
          <w:rFonts w:ascii="Times New Roman" w:eastAsia="Times New Roman" w:hAnsi="Times New Roman" w:cs="Times New Roman"/>
          <w:iCs/>
          <w:sz w:val="24"/>
          <w:szCs w:val="24"/>
        </w:rPr>
        <w:t>54, ал. 1, т. 1, 2 и 7 от ЗОП</w:t>
      </w:r>
      <w:r>
        <w:rPr>
          <w:rFonts w:ascii="Times New Roman" w:eastAsia="Times New Roman" w:hAnsi="Times New Roman" w:cs="Times New Roman"/>
          <w:iCs/>
          <w:sz w:val="24"/>
          <w:szCs w:val="24"/>
        </w:rPr>
        <w:t xml:space="preserve"> /Образец №3/;</w:t>
      </w:r>
    </w:p>
    <w:p w:rsidR="00D71889" w:rsidRDefault="00D71889" w:rsidP="00D71889">
      <w:pPr>
        <w:pStyle w:val="a3"/>
        <w:spacing w:after="0" w:line="240" w:lineRule="auto"/>
        <w:ind w:left="0"/>
        <w:jc w:val="both"/>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 xml:space="preserve">          </w:t>
      </w:r>
      <w:r w:rsidRPr="002C3388">
        <w:rPr>
          <w:rFonts w:ascii="Times New Roman" w:eastAsia="Times New Roman" w:hAnsi="Times New Roman" w:cs="Times New Roman"/>
          <w:b/>
          <w:sz w:val="24"/>
          <w:szCs w:val="24"/>
        </w:rPr>
        <w:t>12.</w:t>
      </w:r>
      <w:r>
        <w:rPr>
          <w:rFonts w:ascii="Times New Roman" w:eastAsia="Times New Roman" w:hAnsi="Times New Roman" w:cs="Times New Roman"/>
          <w:b/>
          <w:sz w:val="24"/>
          <w:szCs w:val="24"/>
        </w:rPr>
        <w:t>5</w:t>
      </w:r>
      <w:r w:rsidRPr="002C3388">
        <w:rPr>
          <w:rFonts w:ascii="Times New Roman" w:eastAsia="Times New Roman" w:hAnsi="Times New Roman" w:cs="Times New Roman"/>
          <w:sz w:val="24"/>
          <w:szCs w:val="24"/>
        </w:rPr>
        <w:t>.Декларации от участника за липса на обстоятелства по</w:t>
      </w:r>
      <w:r w:rsidRPr="002C3388">
        <w:rPr>
          <w:rFonts w:ascii="Times New Roman" w:eastAsia="Times New Roman" w:hAnsi="Times New Roman" w:cs="Times New Roman"/>
          <w:iCs/>
          <w:sz w:val="24"/>
          <w:szCs w:val="24"/>
        </w:rPr>
        <w:t xml:space="preserve"> чл. 54, ал. 1, т. 3-5 от ЗОП</w:t>
      </w:r>
      <w:r>
        <w:rPr>
          <w:rFonts w:ascii="Times New Roman" w:eastAsia="Times New Roman" w:hAnsi="Times New Roman" w:cs="Times New Roman"/>
          <w:iCs/>
          <w:sz w:val="24"/>
          <w:szCs w:val="24"/>
        </w:rPr>
        <w:t xml:space="preserve"> / Образец № 4/;</w:t>
      </w:r>
      <w:r w:rsidRPr="002C3388">
        <w:rPr>
          <w:rFonts w:ascii="Times New Roman" w:eastAsia="Times New Roman" w:hAnsi="Times New Roman" w:cs="Times New Roman"/>
          <w:iCs/>
          <w:sz w:val="24"/>
          <w:szCs w:val="24"/>
        </w:rPr>
        <w:t xml:space="preserve"> </w:t>
      </w:r>
    </w:p>
    <w:p w:rsidR="00D71889" w:rsidRPr="002C3388" w:rsidRDefault="00D71889" w:rsidP="00D71889">
      <w:pPr>
        <w:tabs>
          <w:tab w:val="left" w:pos="993"/>
          <w:tab w:val="left" w:pos="1260"/>
          <w:tab w:val="left" w:pos="1620"/>
        </w:tabs>
        <w:spacing w:after="0" w:line="240" w:lineRule="auto"/>
        <w:jc w:val="both"/>
        <w:rPr>
          <w:rFonts w:ascii="Times New Roman" w:eastAsia="Times New Roman" w:hAnsi="Times New Roman" w:cs="Times New Roman"/>
          <w:sz w:val="24"/>
          <w:szCs w:val="24"/>
        </w:rPr>
      </w:pPr>
      <w:r w:rsidRPr="002C3388">
        <w:rPr>
          <w:rFonts w:ascii="Times New Roman" w:eastAsia="Times New Roman" w:hAnsi="Times New Roman" w:cs="Times New Roman"/>
          <w:b/>
          <w:sz w:val="24"/>
          <w:szCs w:val="24"/>
        </w:rPr>
        <w:t xml:space="preserve">          12.</w:t>
      </w:r>
      <w:r w:rsidR="0089369E">
        <w:rPr>
          <w:rFonts w:ascii="Times New Roman" w:eastAsia="Times New Roman" w:hAnsi="Times New Roman" w:cs="Times New Roman"/>
          <w:b/>
          <w:sz w:val="24"/>
          <w:szCs w:val="24"/>
        </w:rPr>
        <w:t>6</w:t>
      </w:r>
      <w:r w:rsidRPr="002C3388">
        <w:rPr>
          <w:rFonts w:ascii="Times New Roman" w:eastAsia="Times New Roman" w:hAnsi="Times New Roman" w:cs="Times New Roman"/>
          <w:sz w:val="24"/>
          <w:szCs w:val="24"/>
        </w:rPr>
        <w:t>.Декларация от участника по чл. 66, ал. 1 от ЗОП за използване/не използване на подизпълнители и</w:t>
      </w:r>
      <w:r w:rsidRPr="002C3388">
        <w:rPr>
          <w:rFonts w:ascii="Times New Roman" w:eastAsia="Times New Roman" w:hAnsi="Times New Roman" w:cs="Times New Roman"/>
          <w:bCs/>
          <w:sz w:val="24"/>
          <w:szCs w:val="24"/>
        </w:rPr>
        <w:t xml:space="preserve"> списък с имената на подизпълнителите – Образец № </w:t>
      </w:r>
      <w:r w:rsidR="00B97057">
        <w:rPr>
          <w:rFonts w:ascii="Times New Roman" w:eastAsia="Times New Roman" w:hAnsi="Times New Roman" w:cs="Times New Roman"/>
          <w:bCs/>
          <w:sz w:val="24"/>
          <w:szCs w:val="24"/>
        </w:rPr>
        <w:t>5</w:t>
      </w:r>
      <w:r w:rsidRPr="002C3388">
        <w:rPr>
          <w:rFonts w:ascii="Times New Roman" w:eastAsia="Times New Roman" w:hAnsi="Times New Roman" w:cs="Times New Roman"/>
          <w:bCs/>
          <w:sz w:val="24"/>
          <w:szCs w:val="24"/>
        </w:rPr>
        <w:t>.</w:t>
      </w:r>
    </w:p>
    <w:p w:rsidR="00D71889" w:rsidRPr="002C3388" w:rsidRDefault="00D71889" w:rsidP="00D71889">
      <w:pPr>
        <w:tabs>
          <w:tab w:val="left" w:pos="1418"/>
        </w:tabs>
        <w:spacing w:after="0" w:line="240" w:lineRule="auto"/>
        <w:jc w:val="both"/>
        <w:rPr>
          <w:rFonts w:ascii="Times New Roman" w:eastAsia="Times New Roman" w:hAnsi="Times New Roman" w:cs="Times New Roman"/>
          <w:sz w:val="24"/>
          <w:szCs w:val="24"/>
        </w:rPr>
      </w:pPr>
      <w:r w:rsidRPr="002C3388">
        <w:rPr>
          <w:rFonts w:ascii="Times New Roman" w:eastAsia="Times New Roman" w:hAnsi="Times New Roman" w:cs="Times New Roman"/>
          <w:b/>
          <w:sz w:val="24"/>
          <w:szCs w:val="24"/>
        </w:rPr>
        <w:t xml:space="preserve">          12.</w:t>
      </w:r>
      <w:r w:rsidR="0089369E">
        <w:rPr>
          <w:rFonts w:ascii="Times New Roman" w:eastAsia="Times New Roman" w:hAnsi="Times New Roman" w:cs="Times New Roman"/>
          <w:b/>
          <w:sz w:val="24"/>
          <w:szCs w:val="24"/>
        </w:rPr>
        <w:t>7</w:t>
      </w:r>
      <w:r w:rsidRPr="002C3388">
        <w:rPr>
          <w:rFonts w:ascii="Times New Roman" w:eastAsia="Times New Roman" w:hAnsi="Times New Roman" w:cs="Times New Roman"/>
          <w:b/>
          <w:sz w:val="24"/>
          <w:szCs w:val="24"/>
        </w:rPr>
        <w:t>.</w:t>
      </w:r>
      <w:r w:rsidRPr="002C3388">
        <w:rPr>
          <w:rFonts w:ascii="Times New Roman" w:eastAsia="Times New Roman" w:hAnsi="Times New Roman" w:cs="Times New Roman"/>
          <w:sz w:val="24"/>
          <w:szCs w:val="24"/>
        </w:rPr>
        <w:t xml:space="preserve">Декларация за съгласие за участие като подизпълнител, ако участникът предвижда подизпълнители - по Образец № </w:t>
      </w:r>
      <w:r w:rsidR="00B97057">
        <w:rPr>
          <w:rFonts w:ascii="Times New Roman" w:eastAsia="Times New Roman" w:hAnsi="Times New Roman" w:cs="Times New Roman"/>
          <w:sz w:val="24"/>
          <w:szCs w:val="24"/>
        </w:rPr>
        <w:t>6</w:t>
      </w:r>
      <w:r w:rsidRPr="002C3388">
        <w:rPr>
          <w:rFonts w:ascii="Times New Roman" w:eastAsia="Times New Roman" w:hAnsi="Times New Roman" w:cs="Times New Roman"/>
          <w:sz w:val="24"/>
          <w:szCs w:val="24"/>
        </w:rPr>
        <w:t xml:space="preserve">. </w:t>
      </w:r>
    </w:p>
    <w:p w:rsidR="00D71889" w:rsidRDefault="002E7191" w:rsidP="00D71889">
      <w:pPr>
        <w:pStyle w:val="a3"/>
        <w:spacing w:after="0" w:line="240" w:lineRule="auto"/>
        <w:ind w:left="0"/>
        <w:jc w:val="both"/>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 xml:space="preserve">          </w:t>
      </w:r>
      <w:r w:rsidRPr="00832B5F">
        <w:rPr>
          <w:rFonts w:ascii="Times New Roman" w:eastAsia="Times New Roman" w:hAnsi="Times New Roman" w:cs="Times New Roman"/>
          <w:b/>
          <w:iCs/>
          <w:sz w:val="24"/>
          <w:szCs w:val="24"/>
        </w:rPr>
        <w:t>12.</w:t>
      </w:r>
      <w:r w:rsidR="00594C75">
        <w:rPr>
          <w:rFonts w:ascii="Times New Roman" w:eastAsia="Times New Roman" w:hAnsi="Times New Roman" w:cs="Times New Roman"/>
          <w:b/>
          <w:iCs/>
          <w:sz w:val="24"/>
          <w:szCs w:val="24"/>
        </w:rPr>
        <w:t>8</w:t>
      </w:r>
      <w:r w:rsidRPr="00832B5F">
        <w:rPr>
          <w:rFonts w:ascii="Times New Roman" w:eastAsia="Times New Roman" w:hAnsi="Times New Roman" w:cs="Times New Roman"/>
          <w:b/>
          <w:iCs/>
          <w:sz w:val="24"/>
          <w:szCs w:val="24"/>
        </w:rPr>
        <w:t>.</w:t>
      </w:r>
      <w:r>
        <w:rPr>
          <w:rFonts w:ascii="Times New Roman" w:eastAsia="Times New Roman" w:hAnsi="Times New Roman" w:cs="Times New Roman"/>
          <w:iCs/>
          <w:sz w:val="24"/>
          <w:szCs w:val="24"/>
        </w:rPr>
        <w:t xml:space="preserve">Декларация за вписване в Централния професионален регистър на строителя, което им позволява да изпълняват </w:t>
      </w:r>
      <w:r w:rsidR="00D40B6B">
        <w:rPr>
          <w:rFonts w:ascii="Times New Roman" w:eastAsia="Times New Roman" w:hAnsi="Times New Roman" w:cs="Times New Roman"/>
          <w:iCs/>
          <w:sz w:val="24"/>
          <w:szCs w:val="24"/>
        </w:rPr>
        <w:t xml:space="preserve">строителство на </w:t>
      </w:r>
      <w:r>
        <w:rPr>
          <w:rFonts w:ascii="Times New Roman" w:eastAsia="Times New Roman" w:hAnsi="Times New Roman" w:cs="Times New Roman"/>
          <w:iCs/>
          <w:sz w:val="24"/>
          <w:szCs w:val="24"/>
        </w:rPr>
        <w:t xml:space="preserve"> обекти</w:t>
      </w:r>
      <w:r w:rsidR="00185B3E">
        <w:rPr>
          <w:rFonts w:ascii="Times New Roman" w:eastAsia="Times New Roman" w:hAnsi="Times New Roman" w:cs="Times New Roman"/>
          <w:iCs/>
          <w:sz w:val="24"/>
          <w:szCs w:val="24"/>
        </w:rPr>
        <w:t xml:space="preserve"> </w:t>
      </w:r>
      <w:r w:rsidR="00D40B6B">
        <w:rPr>
          <w:rFonts w:ascii="Times New Roman" w:eastAsia="Times New Roman" w:hAnsi="Times New Roman" w:cs="Times New Roman"/>
          <w:iCs/>
          <w:sz w:val="24"/>
          <w:szCs w:val="24"/>
        </w:rPr>
        <w:t>за</w:t>
      </w:r>
      <w:r w:rsidR="00185B3E">
        <w:rPr>
          <w:rFonts w:ascii="Times New Roman" w:eastAsia="Times New Roman" w:hAnsi="Times New Roman" w:cs="Times New Roman"/>
          <w:iCs/>
          <w:sz w:val="24"/>
          <w:szCs w:val="24"/>
        </w:rPr>
        <w:t xml:space="preserve"> довършителни архитектурни СМР</w:t>
      </w:r>
      <w:r>
        <w:rPr>
          <w:rFonts w:ascii="Times New Roman" w:eastAsia="Times New Roman" w:hAnsi="Times New Roman" w:cs="Times New Roman"/>
          <w:iCs/>
          <w:sz w:val="24"/>
          <w:szCs w:val="24"/>
        </w:rPr>
        <w:t xml:space="preserve"> съгласно Правилника за реда за  вписване  и водене на Централния професионален регистър на строителя- копие от удост</w:t>
      </w:r>
      <w:r w:rsidR="00832B5F">
        <w:rPr>
          <w:rFonts w:ascii="Times New Roman" w:eastAsia="Times New Roman" w:hAnsi="Times New Roman" w:cs="Times New Roman"/>
          <w:iCs/>
          <w:sz w:val="24"/>
          <w:szCs w:val="24"/>
        </w:rPr>
        <w:t>о</w:t>
      </w:r>
      <w:r w:rsidR="00C74725">
        <w:rPr>
          <w:rFonts w:ascii="Times New Roman" w:eastAsia="Times New Roman" w:hAnsi="Times New Roman" w:cs="Times New Roman"/>
          <w:iCs/>
          <w:sz w:val="24"/>
          <w:szCs w:val="24"/>
        </w:rPr>
        <w:t>верение и</w:t>
      </w:r>
      <w:r>
        <w:rPr>
          <w:rFonts w:ascii="Times New Roman" w:eastAsia="Times New Roman" w:hAnsi="Times New Roman" w:cs="Times New Roman"/>
          <w:iCs/>
          <w:sz w:val="24"/>
          <w:szCs w:val="24"/>
        </w:rPr>
        <w:t xml:space="preserve"> вал</w:t>
      </w:r>
      <w:r w:rsidR="00832B5F">
        <w:rPr>
          <w:rFonts w:ascii="Times New Roman" w:eastAsia="Times New Roman" w:hAnsi="Times New Roman" w:cs="Times New Roman"/>
          <w:iCs/>
          <w:sz w:val="24"/>
          <w:szCs w:val="24"/>
        </w:rPr>
        <w:t>и</w:t>
      </w:r>
      <w:r>
        <w:rPr>
          <w:rFonts w:ascii="Times New Roman" w:eastAsia="Times New Roman" w:hAnsi="Times New Roman" w:cs="Times New Roman"/>
          <w:iCs/>
          <w:sz w:val="24"/>
          <w:szCs w:val="24"/>
        </w:rPr>
        <w:t>ден талон към него</w:t>
      </w:r>
      <w:r w:rsidR="00832B5F">
        <w:rPr>
          <w:rFonts w:ascii="Times New Roman" w:eastAsia="Times New Roman" w:hAnsi="Times New Roman" w:cs="Times New Roman"/>
          <w:iCs/>
          <w:sz w:val="24"/>
          <w:szCs w:val="24"/>
        </w:rPr>
        <w:t>;</w:t>
      </w:r>
      <w:r>
        <w:rPr>
          <w:rFonts w:ascii="Times New Roman" w:eastAsia="Times New Roman" w:hAnsi="Times New Roman" w:cs="Times New Roman"/>
          <w:iCs/>
          <w:sz w:val="24"/>
          <w:szCs w:val="24"/>
        </w:rPr>
        <w:t xml:space="preserve"> </w:t>
      </w:r>
    </w:p>
    <w:p w:rsidR="00832B5F" w:rsidRDefault="00832B5F" w:rsidP="00D71889">
      <w:pPr>
        <w:pStyle w:val="a3"/>
        <w:spacing w:after="0" w:line="240" w:lineRule="auto"/>
        <w:ind w:left="0"/>
        <w:jc w:val="both"/>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 xml:space="preserve">          </w:t>
      </w:r>
      <w:r w:rsidRPr="00E14767">
        <w:rPr>
          <w:rFonts w:ascii="Times New Roman" w:eastAsia="Times New Roman" w:hAnsi="Times New Roman" w:cs="Times New Roman"/>
          <w:b/>
          <w:iCs/>
          <w:sz w:val="24"/>
          <w:szCs w:val="24"/>
        </w:rPr>
        <w:t>12.</w:t>
      </w:r>
      <w:r w:rsidR="00594C75">
        <w:rPr>
          <w:rFonts w:ascii="Times New Roman" w:eastAsia="Times New Roman" w:hAnsi="Times New Roman" w:cs="Times New Roman"/>
          <w:b/>
          <w:iCs/>
          <w:sz w:val="24"/>
          <w:szCs w:val="24"/>
        </w:rPr>
        <w:t>9</w:t>
      </w:r>
      <w:r w:rsidRPr="00E14767">
        <w:rPr>
          <w:rFonts w:ascii="Times New Roman" w:eastAsia="Times New Roman" w:hAnsi="Times New Roman" w:cs="Times New Roman"/>
          <w:b/>
          <w:iCs/>
          <w:sz w:val="24"/>
          <w:szCs w:val="24"/>
        </w:rPr>
        <w:t>.</w:t>
      </w:r>
      <w:r>
        <w:rPr>
          <w:rFonts w:ascii="Times New Roman" w:eastAsia="Times New Roman" w:hAnsi="Times New Roman" w:cs="Times New Roman"/>
          <w:iCs/>
          <w:sz w:val="24"/>
          <w:szCs w:val="24"/>
        </w:rPr>
        <w:t>Доказателство за наличие на  застраховка „Професионална отговорност“</w:t>
      </w:r>
      <w:r w:rsidR="003F103E">
        <w:rPr>
          <w:rFonts w:ascii="Times New Roman" w:eastAsia="Times New Roman" w:hAnsi="Times New Roman" w:cs="Times New Roman"/>
          <w:iCs/>
          <w:sz w:val="24"/>
          <w:szCs w:val="24"/>
        </w:rPr>
        <w:t>- копие от застраховката;</w:t>
      </w:r>
    </w:p>
    <w:p w:rsidR="0016548F" w:rsidRPr="0016548F" w:rsidRDefault="008442EC" w:rsidP="0016548F">
      <w:pPr>
        <w:tabs>
          <w:tab w:val="left" w:pos="993"/>
          <w:tab w:val="left" w:pos="1260"/>
          <w:tab w:val="left" w:pos="1620"/>
        </w:tabs>
        <w:spacing w:after="0" w:line="240" w:lineRule="auto"/>
        <w:jc w:val="both"/>
        <w:rPr>
          <w:rFonts w:ascii="Times New Roman" w:eastAsia="Calibri" w:hAnsi="Times New Roman" w:cs="Times New Roman"/>
          <w:sz w:val="24"/>
          <w:szCs w:val="24"/>
          <w:u w:val="single"/>
        </w:rPr>
      </w:pPr>
      <w:r w:rsidRPr="002C3388">
        <w:rPr>
          <w:rFonts w:ascii="Times New Roman" w:eastAsia="Times New Roman" w:hAnsi="Times New Roman" w:cs="Times New Roman"/>
          <w:b/>
          <w:sz w:val="24"/>
          <w:szCs w:val="24"/>
        </w:rPr>
        <w:t xml:space="preserve">           12.</w:t>
      </w:r>
      <w:r>
        <w:rPr>
          <w:rFonts w:ascii="Times New Roman" w:eastAsia="Times New Roman" w:hAnsi="Times New Roman" w:cs="Times New Roman"/>
          <w:b/>
          <w:sz w:val="24"/>
          <w:szCs w:val="24"/>
        </w:rPr>
        <w:t>10.</w:t>
      </w:r>
      <w:r w:rsidR="0016548F" w:rsidRPr="0016548F">
        <w:rPr>
          <w:rFonts w:ascii="Times New Roman" w:eastAsia="Times New Roman" w:hAnsi="Times New Roman" w:cs="Times New Roman"/>
          <w:sz w:val="24"/>
          <w:szCs w:val="24"/>
        </w:rPr>
        <w:t>Участникът да представи за документи за доказване на реализирания оборот – копие от ОПР, Декларация по чл.92 от ЗКПО и копие от Справка за предприятието пред НСИ за последната финансова година.</w:t>
      </w:r>
    </w:p>
    <w:p w:rsidR="002F1A36" w:rsidRPr="0016548F" w:rsidRDefault="002F1A36" w:rsidP="00C74725">
      <w:pPr>
        <w:tabs>
          <w:tab w:val="left" w:pos="1418"/>
        </w:tabs>
        <w:spacing w:after="0" w:line="240" w:lineRule="auto"/>
        <w:jc w:val="both"/>
        <w:rPr>
          <w:rFonts w:ascii="Times New Roman" w:eastAsia="Times New Roman" w:hAnsi="Times New Roman" w:cs="Times New Roman"/>
          <w:sz w:val="24"/>
          <w:szCs w:val="24"/>
        </w:rPr>
      </w:pPr>
    </w:p>
    <w:p w:rsidR="002F1A36" w:rsidRDefault="002F1A36" w:rsidP="00C74725">
      <w:pPr>
        <w:tabs>
          <w:tab w:val="left" w:pos="1418"/>
        </w:tabs>
        <w:spacing w:after="0" w:line="240" w:lineRule="auto"/>
        <w:jc w:val="both"/>
        <w:rPr>
          <w:rFonts w:ascii="Times New Roman" w:eastAsia="Times New Roman" w:hAnsi="Times New Roman" w:cs="Times New Roman"/>
          <w:sz w:val="24"/>
          <w:szCs w:val="24"/>
        </w:rPr>
      </w:pPr>
    </w:p>
    <w:p w:rsidR="008442EC" w:rsidRDefault="002F1A36" w:rsidP="00C74725">
      <w:pPr>
        <w:tabs>
          <w:tab w:val="left" w:pos="1418"/>
        </w:tabs>
        <w:spacing w:after="0" w:line="240" w:lineRule="auto"/>
        <w:jc w:val="both"/>
        <w:rPr>
          <w:rFonts w:ascii="Times New Roman" w:eastAsia="Times New Roman" w:hAnsi="Times New Roman" w:cs="Times New Roman"/>
          <w:iCs/>
          <w:sz w:val="24"/>
          <w:szCs w:val="24"/>
        </w:rPr>
      </w:pPr>
      <w:r>
        <w:rPr>
          <w:rFonts w:ascii="Times New Roman" w:eastAsia="Times New Roman" w:hAnsi="Times New Roman" w:cs="Times New Roman"/>
          <w:sz w:val="24"/>
          <w:szCs w:val="24"/>
        </w:rPr>
        <w:t xml:space="preserve">           </w:t>
      </w:r>
      <w:r w:rsidRPr="002F1A36">
        <w:rPr>
          <w:rFonts w:ascii="Times New Roman" w:eastAsia="Times New Roman" w:hAnsi="Times New Roman" w:cs="Times New Roman"/>
          <w:b/>
          <w:sz w:val="24"/>
          <w:szCs w:val="24"/>
        </w:rPr>
        <w:t>12.11.</w:t>
      </w:r>
      <w:r>
        <w:rPr>
          <w:rFonts w:ascii="Times New Roman" w:eastAsia="Times New Roman" w:hAnsi="Times New Roman" w:cs="Times New Roman"/>
          <w:b/>
          <w:sz w:val="24"/>
          <w:szCs w:val="24"/>
        </w:rPr>
        <w:t xml:space="preserve"> </w:t>
      </w:r>
      <w:r w:rsidR="008442EC" w:rsidRPr="002C3388">
        <w:rPr>
          <w:rFonts w:ascii="Times New Roman" w:eastAsia="Times New Roman" w:hAnsi="Times New Roman" w:cs="Times New Roman"/>
          <w:sz w:val="24"/>
          <w:szCs w:val="24"/>
        </w:rPr>
        <w:t xml:space="preserve">Списък на основните изпълнени дейности с идентичен или сходен предмет (Образец № 7), като в списъка се посочват предмета, стойността на договорите и контрагентите по договорите. </w:t>
      </w:r>
    </w:p>
    <w:p w:rsidR="003F103E" w:rsidRDefault="003F103E" w:rsidP="00D71889">
      <w:pPr>
        <w:pStyle w:val="a3"/>
        <w:spacing w:after="0" w:line="240" w:lineRule="auto"/>
        <w:ind w:left="0"/>
        <w:jc w:val="both"/>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 xml:space="preserve">         </w:t>
      </w:r>
      <w:r w:rsidR="002F1A36">
        <w:rPr>
          <w:rFonts w:ascii="Times New Roman" w:eastAsia="Times New Roman" w:hAnsi="Times New Roman" w:cs="Times New Roman"/>
          <w:iCs/>
          <w:sz w:val="24"/>
          <w:szCs w:val="24"/>
        </w:rPr>
        <w:t xml:space="preserve"> </w:t>
      </w:r>
      <w:r>
        <w:rPr>
          <w:rFonts w:ascii="Times New Roman" w:eastAsia="Times New Roman" w:hAnsi="Times New Roman" w:cs="Times New Roman"/>
          <w:iCs/>
          <w:sz w:val="24"/>
          <w:szCs w:val="24"/>
        </w:rPr>
        <w:t xml:space="preserve"> </w:t>
      </w:r>
      <w:r w:rsidRPr="00E14767">
        <w:rPr>
          <w:rFonts w:ascii="Times New Roman" w:eastAsia="Times New Roman" w:hAnsi="Times New Roman" w:cs="Times New Roman"/>
          <w:b/>
          <w:iCs/>
          <w:sz w:val="24"/>
          <w:szCs w:val="24"/>
        </w:rPr>
        <w:t>12.1</w:t>
      </w:r>
      <w:r w:rsidR="002F1A36">
        <w:rPr>
          <w:rFonts w:ascii="Times New Roman" w:eastAsia="Times New Roman" w:hAnsi="Times New Roman" w:cs="Times New Roman"/>
          <w:b/>
          <w:iCs/>
          <w:sz w:val="24"/>
          <w:szCs w:val="24"/>
        </w:rPr>
        <w:t>2</w:t>
      </w:r>
      <w:r w:rsidR="00E14767">
        <w:rPr>
          <w:rFonts w:ascii="Times New Roman" w:eastAsia="Times New Roman" w:hAnsi="Times New Roman" w:cs="Times New Roman"/>
          <w:iCs/>
          <w:sz w:val="24"/>
          <w:szCs w:val="24"/>
        </w:rPr>
        <w:t xml:space="preserve"> </w:t>
      </w:r>
      <w:r>
        <w:rPr>
          <w:rFonts w:ascii="Times New Roman" w:eastAsia="Times New Roman" w:hAnsi="Times New Roman" w:cs="Times New Roman"/>
          <w:iCs/>
          <w:sz w:val="24"/>
          <w:szCs w:val="24"/>
        </w:rPr>
        <w:t>Списък на персонала,</w:t>
      </w:r>
      <w:r w:rsidR="00E14767">
        <w:rPr>
          <w:rFonts w:ascii="Times New Roman" w:eastAsia="Times New Roman" w:hAnsi="Times New Roman" w:cs="Times New Roman"/>
          <w:iCs/>
          <w:sz w:val="24"/>
          <w:szCs w:val="24"/>
        </w:rPr>
        <w:t xml:space="preserve"> </w:t>
      </w:r>
      <w:r>
        <w:rPr>
          <w:rFonts w:ascii="Times New Roman" w:eastAsia="Times New Roman" w:hAnsi="Times New Roman" w:cs="Times New Roman"/>
          <w:iCs/>
          <w:sz w:val="24"/>
          <w:szCs w:val="24"/>
        </w:rPr>
        <w:t>които ще изпълнява поръчката</w:t>
      </w:r>
      <w:r w:rsidR="00E14767">
        <w:rPr>
          <w:rFonts w:ascii="Times New Roman" w:eastAsia="Times New Roman" w:hAnsi="Times New Roman" w:cs="Times New Roman"/>
          <w:iCs/>
          <w:sz w:val="24"/>
          <w:szCs w:val="24"/>
        </w:rPr>
        <w:t xml:space="preserve"> и/или членовете на ръководния състав,</w:t>
      </w:r>
      <w:r w:rsidR="00C74725">
        <w:rPr>
          <w:rFonts w:ascii="Times New Roman" w:eastAsia="Times New Roman" w:hAnsi="Times New Roman" w:cs="Times New Roman"/>
          <w:iCs/>
          <w:sz w:val="24"/>
          <w:szCs w:val="24"/>
        </w:rPr>
        <w:t xml:space="preserve"> </w:t>
      </w:r>
      <w:r w:rsidR="00E14767">
        <w:rPr>
          <w:rFonts w:ascii="Times New Roman" w:eastAsia="Times New Roman" w:hAnsi="Times New Roman" w:cs="Times New Roman"/>
          <w:iCs/>
          <w:sz w:val="24"/>
          <w:szCs w:val="24"/>
        </w:rPr>
        <w:t>които ще отговарят за изпълнението, в който е посочена  професионалната компетентност  на лицата</w:t>
      </w:r>
      <w:r w:rsidR="00C74725">
        <w:rPr>
          <w:rFonts w:ascii="Times New Roman" w:eastAsia="Times New Roman" w:hAnsi="Times New Roman" w:cs="Times New Roman"/>
          <w:iCs/>
          <w:sz w:val="24"/>
          <w:szCs w:val="24"/>
        </w:rPr>
        <w:t xml:space="preserve"> </w:t>
      </w:r>
      <w:r w:rsidR="00E14767">
        <w:rPr>
          <w:rFonts w:ascii="Times New Roman" w:eastAsia="Times New Roman" w:hAnsi="Times New Roman" w:cs="Times New Roman"/>
          <w:iCs/>
          <w:sz w:val="24"/>
          <w:szCs w:val="24"/>
        </w:rPr>
        <w:t xml:space="preserve">/Образец № </w:t>
      </w:r>
      <w:r w:rsidR="00B97057">
        <w:rPr>
          <w:rFonts w:ascii="Times New Roman" w:eastAsia="Times New Roman" w:hAnsi="Times New Roman" w:cs="Times New Roman"/>
          <w:iCs/>
          <w:sz w:val="24"/>
          <w:szCs w:val="24"/>
        </w:rPr>
        <w:t>8</w:t>
      </w:r>
      <w:r w:rsidR="00E14767">
        <w:rPr>
          <w:rFonts w:ascii="Times New Roman" w:eastAsia="Times New Roman" w:hAnsi="Times New Roman" w:cs="Times New Roman"/>
          <w:iCs/>
          <w:sz w:val="24"/>
          <w:szCs w:val="24"/>
        </w:rPr>
        <w:t>/;</w:t>
      </w:r>
    </w:p>
    <w:p w:rsidR="00E14767" w:rsidRDefault="00E14767" w:rsidP="00D71889">
      <w:pPr>
        <w:pStyle w:val="a3"/>
        <w:spacing w:after="0" w:line="240" w:lineRule="auto"/>
        <w:ind w:left="0"/>
        <w:jc w:val="both"/>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 xml:space="preserve">          </w:t>
      </w:r>
      <w:r w:rsidRPr="00E14767">
        <w:rPr>
          <w:rFonts w:ascii="Times New Roman" w:eastAsia="Times New Roman" w:hAnsi="Times New Roman" w:cs="Times New Roman"/>
          <w:b/>
          <w:iCs/>
          <w:sz w:val="24"/>
          <w:szCs w:val="24"/>
        </w:rPr>
        <w:t>12.1</w:t>
      </w:r>
      <w:r w:rsidR="002F1A36">
        <w:rPr>
          <w:rFonts w:ascii="Times New Roman" w:eastAsia="Times New Roman" w:hAnsi="Times New Roman" w:cs="Times New Roman"/>
          <w:b/>
          <w:iCs/>
          <w:sz w:val="24"/>
          <w:szCs w:val="24"/>
        </w:rPr>
        <w:t>3</w:t>
      </w:r>
      <w:r w:rsidRPr="00E14767">
        <w:rPr>
          <w:rFonts w:ascii="Times New Roman" w:eastAsia="Times New Roman" w:hAnsi="Times New Roman" w:cs="Times New Roman"/>
          <w:b/>
          <w:iCs/>
          <w:sz w:val="24"/>
          <w:szCs w:val="24"/>
        </w:rPr>
        <w:t>.</w:t>
      </w:r>
      <w:r>
        <w:rPr>
          <w:rFonts w:ascii="Times New Roman" w:eastAsia="Times New Roman" w:hAnsi="Times New Roman" w:cs="Times New Roman"/>
          <w:iCs/>
          <w:sz w:val="24"/>
          <w:szCs w:val="24"/>
        </w:rPr>
        <w:t xml:space="preserve"> Декларация  по  ЗЗЛД</w:t>
      </w:r>
      <w:r w:rsidR="002456AC">
        <w:rPr>
          <w:rFonts w:ascii="Times New Roman" w:eastAsia="Times New Roman" w:hAnsi="Times New Roman" w:cs="Times New Roman"/>
          <w:iCs/>
          <w:sz w:val="24"/>
          <w:szCs w:val="24"/>
        </w:rPr>
        <w:t>- попълва се от всяко физическо лице, което  предоставя лични  данни  в офертата</w:t>
      </w:r>
      <w:r w:rsidR="00C74725">
        <w:rPr>
          <w:rFonts w:ascii="Times New Roman" w:eastAsia="Times New Roman" w:hAnsi="Times New Roman" w:cs="Times New Roman"/>
          <w:iCs/>
          <w:sz w:val="24"/>
          <w:szCs w:val="24"/>
        </w:rPr>
        <w:t xml:space="preserve"> </w:t>
      </w:r>
      <w:r>
        <w:rPr>
          <w:rFonts w:ascii="Times New Roman" w:eastAsia="Times New Roman" w:hAnsi="Times New Roman" w:cs="Times New Roman"/>
          <w:iCs/>
          <w:sz w:val="24"/>
          <w:szCs w:val="24"/>
        </w:rPr>
        <w:t xml:space="preserve">/Образец № </w:t>
      </w:r>
      <w:r w:rsidR="00B97057">
        <w:rPr>
          <w:rFonts w:ascii="Times New Roman" w:eastAsia="Times New Roman" w:hAnsi="Times New Roman" w:cs="Times New Roman"/>
          <w:iCs/>
          <w:sz w:val="24"/>
          <w:szCs w:val="24"/>
        </w:rPr>
        <w:t>9</w:t>
      </w:r>
      <w:r>
        <w:rPr>
          <w:rFonts w:ascii="Times New Roman" w:eastAsia="Times New Roman" w:hAnsi="Times New Roman" w:cs="Times New Roman"/>
          <w:iCs/>
          <w:sz w:val="24"/>
          <w:szCs w:val="24"/>
        </w:rPr>
        <w:t>/;</w:t>
      </w:r>
    </w:p>
    <w:p w:rsidR="002456AC" w:rsidRDefault="002456AC" w:rsidP="002456AC">
      <w:pPr>
        <w:pStyle w:val="a3"/>
        <w:tabs>
          <w:tab w:val="left" w:pos="-142"/>
        </w:tabs>
        <w:spacing w:after="0" w:line="240" w:lineRule="auto"/>
        <w:ind w:left="0"/>
        <w:jc w:val="both"/>
        <w:rPr>
          <w:rFonts w:ascii="Times New Roman" w:eastAsia="Times New Roman" w:hAnsi="Times New Roman" w:cs="Times New Roman"/>
          <w:sz w:val="24"/>
          <w:szCs w:val="24"/>
        </w:rPr>
      </w:pPr>
      <w:r>
        <w:rPr>
          <w:rFonts w:ascii="Times New Roman" w:eastAsia="Times New Roman" w:hAnsi="Times New Roman" w:cs="Times New Roman"/>
          <w:iCs/>
          <w:sz w:val="24"/>
          <w:szCs w:val="24"/>
        </w:rPr>
        <w:t xml:space="preserve">          </w:t>
      </w:r>
      <w:r w:rsidRPr="00C91F4F">
        <w:rPr>
          <w:rFonts w:ascii="Times New Roman" w:eastAsia="Times New Roman" w:hAnsi="Times New Roman" w:cs="Times New Roman"/>
          <w:b/>
          <w:iCs/>
          <w:sz w:val="24"/>
          <w:szCs w:val="24"/>
        </w:rPr>
        <w:t>12.1</w:t>
      </w:r>
      <w:r w:rsidR="002F1A36">
        <w:rPr>
          <w:rFonts w:ascii="Times New Roman" w:eastAsia="Times New Roman" w:hAnsi="Times New Roman" w:cs="Times New Roman"/>
          <w:b/>
          <w:iCs/>
          <w:sz w:val="24"/>
          <w:szCs w:val="24"/>
        </w:rPr>
        <w:t>4</w:t>
      </w:r>
      <w:r w:rsidRPr="00C91F4F">
        <w:rPr>
          <w:rFonts w:ascii="Times New Roman" w:eastAsia="Times New Roman" w:hAnsi="Times New Roman" w:cs="Times New Roman"/>
          <w:b/>
          <w:iCs/>
          <w:sz w:val="24"/>
          <w:szCs w:val="24"/>
        </w:rPr>
        <w:t>.</w:t>
      </w:r>
      <w:r>
        <w:rPr>
          <w:rFonts w:ascii="Times New Roman" w:eastAsia="Times New Roman" w:hAnsi="Times New Roman" w:cs="Times New Roman"/>
          <w:iCs/>
          <w:sz w:val="24"/>
          <w:szCs w:val="24"/>
        </w:rPr>
        <w:t xml:space="preserve"> Копие от сертификат за управление на качеството</w:t>
      </w:r>
      <w:r w:rsidRPr="002456AC">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съгласно стандарт  </w:t>
      </w:r>
      <w:r>
        <w:rPr>
          <w:rFonts w:ascii="Times New Roman" w:eastAsia="Times New Roman" w:hAnsi="Times New Roman" w:cs="Times New Roman"/>
          <w:sz w:val="24"/>
          <w:szCs w:val="24"/>
          <w:lang w:val="en-US"/>
        </w:rPr>
        <w:t>EN ISO 9001</w:t>
      </w:r>
      <w:r>
        <w:rPr>
          <w:rFonts w:ascii="Times New Roman" w:eastAsia="Times New Roman" w:hAnsi="Times New Roman" w:cs="Times New Roman"/>
          <w:sz w:val="24"/>
          <w:szCs w:val="24"/>
        </w:rPr>
        <w:t>:</w:t>
      </w:r>
      <w:r>
        <w:rPr>
          <w:rFonts w:ascii="Times New Roman" w:eastAsia="Times New Roman" w:hAnsi="Times New Roman" w:cs="Times New Roman"/>
          <w:sz w:val="24"/>
          <w:szCs w:val="24"/>
          <w:lang w:val="en-US"/>
        </w:rPr>
        <w:t>2015</w:t>
      </w:r>
      <w:r w:rsidRPr="001F461B">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или еквивалент, с предметен обхват „строителство“;</w:t>
      </w:r>
    </w:p>
    <w:p w:rsidR="002456AC" w:rsidRDefault="002456AC" w:rsidP="00C74725">
      <w:pPr>
        <w:pStyle w:val="a3"/>
        <w:tabs>
          <w:tab w:val="left" w:pos="-142"/>
        </w:tabs>
        <w:spacing w:after="0" w:line="240" w:lineRule="auto"/>
        <w:ind w:left="0"/>
        <w:jc w:val="both"/>
        <w:rPr>
          <w:rFonts w:ascii="Times New Roman" w:eastAsia="Times New Roman" w:hAnsi="Times New Roman" w:cs="Times New Roman"/>
          <w:iCs/>
          <w:sz w:val="24"/>
          <w:szCs w:val="24"/>
        </w:rPr>
      </w:pPr>
      <w:r>
        <w:rPr>
          <w:rFonts w:ascii="Times New Roman" w:eastAsia="Times New Roman" w:hAnsi="Times New Roman" w:cs="Times New Roman"/>
          <w:sz w:val="24"/>
          <w:szCs w:val="24"/>
        </w:rPr>
        <w:t xml:space="preserve">          </w:t>
      </w:r>
      <w:r w:rsidRPr="00C91F4F">
        <w:rPr>
          <w:rFonts w:ascii="Times New Roman" w:eastAsia="Times New Roman" w:hAnsi="Times New Roman" w:cs="Times New Roman"/>
          <w:b/>
          <w:sz w:val="24"/>
          <w:szCs w:val="24"/>
        </w:rPr>
        <w:t>12.1</w:t>
      </w:r>
      <w:r w:rsidR="002F1A36">
        <w:rPr>
          <w:rFonts w:ascii="Times New Roman" w:eastAsia="Times New Roman" w:hAnsi="Times New Roman" w:cs="Times New Roman"/>
          <w:b/>
          <w:sz w:val="24"/>
          <w:szCs w:val="24"/>
        </w:rPr>
        <w:t>5</w:t>
      </w:r>
      <w:r w:rsidRPr="00C91F4F">
        <w:rPr>
          <w:rFonts w:ascii="Times New Roman" w:eastAsia="Times New Roman" w:hAnsi="Times New Roman" w:cs="Times New Roman"/>
          <w:b/>
          <w:sz w:val="24"/>
          <w:szCs w:val="24"/>
        </w:rPr>
        <w:t>.</w:t>
      </w:r>
      <w:r w:rsidRPr="001F461B">
        <w:rPr>
          <w:rFonts w:ascii="Times New Roman" w:eastAsia="Times New Roman" w:hAnsi="Times New Roman" w:cs="Times New Roman"/>
          <w:sz w:val="24"/>
          <w:szCs w:val="24"/>
        </w:rPr>
        <w:t xml:space="preserve"> </w:t>
      </w:r>
      <w:r w:rsidR="00C91F4F">
        <w:rPr>
          <w:rFonts w:ascii="Times New Roman" w:eastAsia="Times New Roman" w:hAnsi="Times New Roman" w:cs="Times New Roman"/>
          <w:sz w:val="24"/>
          <w:szCs w:val="24"/>
        </w:rPr>
        <w:t>Копие от сертификат за управление на качеството съгласно стандарт  за опазване на околната среда съгласно стандарт</w:t>
      </w:r>
      <w:r w:rsidR="00C91F4F" w:rsidRPr="00F10E21">
        <w:rPr>
          <w:rFonts w:ascii="Times New Roman" w:eastAsia="Times New Roman" w:hAnsi="Times New Roman" w:cs="Times New Roman"/>
          <w:sz w:val="24"/>
          <w:szCs w:val="24"/>
          <w:lang w:val="en-US"/>
        </w:rPr>
        <w:t xml:space="preserve"> </w:t>
      </w:r>
      <w:r w:rsidR="00C91F4F">
        <w:rPr>
          <w:rFonts w:ascii="Times New Roman" w:eastAsia="Times New Roman" w:hAnsi="Times New Roman" w:cs="Times New Roman"/>
          <w:sz w:val="24"/>
          <w:szCs w:val="24"/>
          <w:lang w:val="en-US"/>
        </w:rPr>
        <w:t xml:space="preserve">EN ISO </w:t>
      </w:r>
      <w:r w:rsidR="00C91F4F">
        <w:rPr>
          <w:rFonts w:ascii="Times New Roman" w:eastAsia="Times New Roman" w:hAnsi="Times New Roman" w:cs="Times New Roman"/>
          <w:sz w:val="24"/>
          <w:szCs w:val="24"/>
        </w:rPr>
        <w:t>14001:</w:t>
      </w:r>
      <w:r w:rsidR="00C91F4F">
        <w:rPr>
          <w:rFonts w:ascii="Times New Roman" w:eastAsia="Times New Roman" w:hAnsi="Times New Roman" w:cs="Times New Roman"/>
          <w:sz w:val="24"/>
          <w:szCs w:val="24"/>
          <w:lang w:val="en-US"/>
        </w:rPr>
        <w:t>2015</w:t>
      </w:r>
      <w:r w:rsidR="00C91F4F" w:rsidRPr="001F461B">
        <w:rPr>
          <w:rFonts w:ascii="Times New Roman" w:eastAsia="Times New Roman" w:hAnsi="Times New Roman" w:cs="Times New Roman"/>
          <w:sz w:val="24"/>
          <w:szCs w:val="24"/>
        </w:rPr>
        <w:t xml:space="preserve">  </w:t>
      </w:r>
      <w:r w:rsidR="00C91F4F">
        <w:rPr>
          <w:rFonts w:ascii="Times New Roman" w:eastAsia="Times New Roman" w:hAnsi="Times New Roman" w:cs="Times New Roman"/>
          <w:sz w:val="24"/>
          <w:szCs w:val="24"/>
        </w:rPr>
        <w:t>или еквивалент, с предметен обхват „строителство“.</w:t>
      </w:r>
      <w:r w:rsidR="00594C75">
        <w:rPr>
          <w:rFonts w:ascii="Times New Roman" w:eastAsia="Times New Roman" w:hAnsi="Times New Roman" w:cs="Times New Roman"/>
          <w:iCs/>
          <w:sz w:val="24"/>
          <w:szCs w:val="24"/>
        </w:rPr>
        <w:t xml:space="preserve">          </w:t>
      </w:r>
    </w:p>
    <w:p w:rsidR="00EC16A3" w:rsidRPr="002C3388" w:rsidRDefault="00EC16A3" w:rsidP="00EC16A3">
      <w:pPr>
        <w:tabs>
          <w:tab w:val="left" w:pos="993"/>
          <w:tab w:val="left" w:pos="1260"/>
          <w:tab w:val="left" w:pos="1620"/>
        </w:tabs>
        <w:spacing w:after="0" w:line="240" w:lineRule="auto"/>
        <w:jc w:val="both"/>
        <w:rPr>
          <w:rFonts w:ascii="Times New Roman" w:eastAsia="Times New Roman" w:hAnsi="Times New Roman" w:cs="Times New Roman"/>
          <w:sz w:val="24"/>
          <w:szCs w:val="24"/>
        </w:rPr>
      </w:pPr>
      <w:r w:rsidRPr="002C3388">
        <w:rPr>
          <w:rFonts w:ascii="Times New Roman" w:eastAsia="Times New Roman" w:hAnsi="Times New Roman" w:cs="Times New Roman"/>
          <w:sz w:val="24"/>
          <w:szCs w:val="24"/>
        </w:rPr>
        <w:t xml:space="preserve">        </w:t>
      </w:r>
      <w:r w:rsidR="00C91F4F">
        <w:rPr>
          <w:rFonts w:ascii="Times New Roman" w:eastAsia="Times New Roman" w:hAnsi="Times New Roman" w:cs="Times New Roman"/>
          <w:sz w:val="24"/>
          <w:szCs w:val="24"/>
        </w:rPr>
        <w:t xml:space="preserve"> </w:t>
      </w:r>
      <w:r w:rsidRPr="002C3388">
        <w:rPr>
          <w:rFonts w:ascii="Times New Roman" w:eastAsia="Times New Roman" w:hAnsi="Times New Roman" w:cs="Times New Roman"/>
          <w:sz w:val="24"/>
          <w:szCs w:val="24"/>
        </w:rPr>
        <w:t xml:space="preserve"> </w:t>
      </w:r>
      <w:r w:rsidRPr="002C3388">
        <w:rPr>
          <w:rFonts w:ascii="Times New Roman" w:eastAsia="Times New Roman" w:hAnsi="Times New Roman" w:cs="Times New Roman"/>
          <w:b/>
          <w:sz w:val="24"/>
          <w:szCs w:val="24"/>
        </w:rPr>
        <w:t>12.</w:t>
      </w:r>
      <w:r w:rsidR="00C91F4F">
        <w:rPr>
          <w:rFonts w:ascii="Times New Roman" w:eastAsia="Times New Roman" w:hAnsi="Times New Roman" w:cs="Times New Roman"/>
          <w:b/>
          <w:sz w:val="24"/>
          <w:szCs w:val="24"/>
        </w:rPr>
        <w:t>1</w:t>
      </w:r>
      <w:r w:rsidR="002F1A36">
        <w:rPr>
          <w:rFonts w:ascii="Times New Roman" w:eastAsia="Times New Roman" w:hAnsi="Times New Roman" w:cs="Times New Roman"/>
          <w:b/>
          <w:sz w:val="24"/>
          <w:szCs w:val="24"/>
        </w:rPr>
        <w:t>6</w:t>
      </w:r>
      <w:r w:rsidRPr="002C3388">
        <w:rPr>
          <w:rFonts w:ascii="Times New Roman" w:eastAsia="Times New Roman" w:hAnsi="Times New Roman" w:cs="Times New Roman"/>
          <w:b/>
          <w:sz w:val="24"/>
          <w:szCs w:val="24"/>
        </w:rPr>
        <w:t>.</w:t>
      </w:r>
      <w:r w:rsidR="00C74725">
        <w:rPr>
          <w:rFonts w:ascii="Times New Roman" w:eastAsia="Times New Roman" w:hAnsi="Times New Roman" w:cs="Times New Roman"/>
          <w:b/>
          <w:sz w:val="24"/>
          <w:szCs w:val="24"/>
        </w:rPr>
        <w:t xml:space="preserve"> </w:t>
      </w:r>
      <w:r w:rsidRPr="002C3388">
        <w:rPr>
          <w:rFonts w:ascii="Times New Roman" w:eastAsia="Times New Roman" w:hAnsi="Times New Roman" w:cs="Times New Roman"/>
          <w:sz w:val="24"/>
          <w:szCs w:val="24"/>
        </w:rPr>
        <w:t>Техническо предложение</w:t>
      </w:r>
      <w:r w:rsidRPr="002C3388">
        <w:rPr>
          <w:rFonts w:ascii="Times New Roman" w:eastAsia="Times New Roman" w:hAnsi="Times New Roman" w:cs="Times New Roman"/>
          <w:color w:val="FF0000"/>
          <w:sz w:val="24"/>
          <w:szCs w:val="24"/>
        </w:rPr>
        <w:t xml:space="preserve"> </w:t>
      </w:r>
      <w:r w:rsidR="00C91F4F" w:rsidRPr="00C74725">
        <w:rPr>
          <w:rFonts w:ascii="Times New Roman" w:eastAsia="Times New Roman" w:hAnsi="Times New Roman" w:cs="Times New Roman"/>
          <w:sz w:val="24"/>
          <w:szCs w:val="24"/>
        </w:rPr>
        <w:t>/</w:t>
      </w:r>
      <w:r w:rsidR="00C91F4F">
        <w:rPr>
          <w:rFonts w:ascii="Times New Roman" w:eastAsia="Times New Roman" w:hAnsi="Times New Roman" w:cs="Times New Roman"/>
          <w:sz w:val="24"/>
          <w:szCs w:val="24"/>
        </w:rPr>
        <w:t>Образец №1</w:t>
      </w:r>
      <w:r w:rsidR="00B97057">
        <w:rPr>
          <w:rFonts w:ascii="Times New Roman" w:eastAsia="Times New Roman" w:hAnsi="Times New Roman" w:cs="Times New Roman"/>
          <w:sz w:val="24"/>
          <w:szCs w:val="24"/>
        </w:rPr>
        <w:t>0</w:t>
      </w:r>
      <w:r w:rsidR="00C91F4F">
        <w:rPr>
          <w:rFonts w:ascii="Times New Roman" w:eastAsia="Times New Roman" w:hAnsi="Times New Roman" w:cs="Times New Roman"/>
          <w:sz w:val="24"/>
          <w:szCs w:val="24"/>
        </w:rPr>
        <w:t>/;</w:t>
      </w:r>
    </w:p>
    <w:p w:rsidR="00C91F4F" w:rsidRDefault="00C91F4F" w:rsidP="00C91F4F">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C91F4F">
        <w:rPr>
          <w:rFonts w:ascii="Times New Roman" w:eastAsia="Times New Roman" w:hAnsi="Times New Roman" w:cs="Times New Roman"/>
          <w:b/>
          <w:sz w:val="24"/>
          <w:szCs w:val="24"/>
        </w:rPr>
        <w:t>12.1</w:t>
      </w:r>
      <w:r w:rsidR="002F1A36">
        <w:rPr>
          <w:rFonts w:ascii="Times New Roman" w:eastAsia="Times New Roman" w:hAnsi="Times New Roman" w:cs="Times New Roman"/>
          <w:b/>
          <w:sz w:val="24"/>
          <w:szCs w:val="24"/>
        </w:rPr>
        <w:t>7</w:t>
      </w:r>
      <w:r w:rsidRPr="00C91F4F">
        <w:rPr>
          <w:rFonts w:ascii="Times New Roman" w:eastAsia="Times New Roman" w:hAnsi="Times New Roman" w:cs="Times New Roman"/>
          <w:b/>
          <w:sz w:val="24"/>
          <w:szCs w:val="24"/>
        </w:rPr>
        <w:t>.</w:t>
      </w:r>
      <w:r>
        <w:rPr>
          <w:rFonts w:ascii="Times New Roman" w:eastAsia="Times New Roman" w:hAnsi="Times New Roman" w:cs="Times New Roman"/>
          <w:sz w:val="24"/>
          <w:szCs w:val="24"/>
        </w:rPr>
        <w:t xml:space="preserve"> </w:t>
      </w:r>
      <w:r w:rsidRPr="002C3388">
        <w:rPr>
          <w:rFonts w:ascii="Times New Roman" w:eastAsia="Times New Roman" w:hAnsi="Times New Roman" w:cs="Times New Roman"/>
          <w:sz w:val="24"/>
          <w:szCs w:val="24"/>
        </w:rPr>
        <w:t>Декларация за приемане на клаузите на проекта на договор</w:t>
      </w:r>
      <w:r w:rsidR="00C74725">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w:t>
      </w:r>
      <w:r w:rsidRPr="002C3388">
        <w:rPr>
          <w:rFonts w:ascii="Times New Roman" w:eastAsia="Times New Roman" w:hAnsi="Times New Roman" w:cs="Times New Roman"/>
          <w:sz w:val="24"/>
          <w:szCs w:val="24"/>
        </w:rPr>
        <w:t>Образец № 1</w:t>
      </w:r>
      <w:r w:rsidR="00B97057">
        <w:rPr>
          <w:rFonts w:ascii="Times New Roman" w:eastAsia="Times New Roman" w:hAnsi="Times New Roman" w:cs="Times New Roman"/>
          <w:sz w:val="24"/>
          <w:szCs w:val="24"/>
        </w:rPr>
        <w:t>1</w:t>
      </w:r>
      <w:r>
        <w:rPr>
          <w:rFonts w:ascii="Times New Roman" w:eastAsia="Times New Roman" w:hAnsi="Times New Roman" w:cs="Times New Roman"/>
          <w:sz w:val="24"/>
          <w:szCs w:val="24"/>
        </w:rPr>
        <w:t>/;</w:t>
      </w:r>
    </w:p>
    <w:p w:rsidR="00C91F4F" w:rsidRDefault="00C91F4F" w:rsidP="00C91F4F">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6A1888">
        <w:rPr>
          <w:rFonts w:ascii="Times New Roman" w:eastAsia="Times New Roman" w:hAnsi="Times New Roman" w:cs="Times New Roman"/>
          <w:b/>
          <w:sz w:val="24"/>
          <w:szCs w:val="24"/>
        </w:rPr>
        <w:t>12.1</w:t>
      </w:r>
      <w:r w:rsidR="002F1A36">
        <w:rPr>
          <w:rFonts w:ascii="Times New Roman" w:eastAsia="Times New Roman" w:hAnsi="Times New Roman" w:cs="Times New Roman"/>
          <w:b/>
          <w:sz w:val="24"/>
          <w:szCs w:val="24"/>
        </w:rPr>
        <w:t>8</w:t>
      </w:r>
      <w:r w:rsidRPr="006A1888">
        <w:rPr>
          <w:rFonts w:ascii="Times New Roman" w:eastAsia="Times New Roman" w:hAnsi="Times New Roman" w:cs="Times New Roman"/>
          <w:b/>
          <w:sz w:val="24"/>
          <w:szCs w:val="24"/>
        </w:rPr>
        <w:t>.</w:t>
      </w:r>
      <w:r w:rsidRPr="002C3388">
        <w:rPr>
          <w:rFonts w:ascii="Times New Roman" w:eastAsia="Times New Roman" w:hAnsi="Times New Roman" w:cs="Times New Roman"/>
          <w:sz w:val="24"/>
          <w:szCs w:val="24"/>
        </w:rPr>
        <w:t xml:space="preserve"> Декларация за срок на валидност на офертата</w:t>
      </w:r>
      <w:r w:rsidR="00C74725">
        <w:rPr>
          <w:rFonts w:ascii="Times New Roman" w:eastAsia="Times New Roman" w:hAnsi="Times New Roman" w:cs="Times New Roman"/>
          <w:sz w:val="24"/>
          <w:szCs w:val="24"/>
        </w:rPr>
        <w:t xml:space="preserve"> </w:t>
      </w:r>
      <w:r w:rsidR="00B97057">
        <w:rPr>
          <w:rFonts w:ascii="Times New Roman" w:eastAsia="Times New Roman" w:hAnsi="Times New Roman" w:cs="Times New Roman"/>
          <w:sz w:val="24"/>
          <w:szCs w:val="24"/>
        </w:rPr>
        <w:t>/</w:t>
      </w:r>
      <w:r w:rsidRPr="002C3388">
        <w:rPr>
          <w:rFonts w:ascii="Times New Roman" w:eastAsia="Times New Roman" w:hAnsi="Times New Roman" w:cs="Times New Roman"/>
          <w:sz w:val="24"/>
          <w:szCs w:val="24"/>
        </w:rPr>
        <w:t>Образец № 1</w:t>
      </w:r>
      <w:r w:rsidR="00B97057">
        <w:rPr>
          <w:rFonts w:ascii="Times New Roman" w:eastAsia="Times New Roman" w:hAnsi="Times New Roman" w:cs="Times New Roman"/>
          <w:sz w:val="24"/>
          <w:szCs w:val="24"/>
        </w:rPr>
        <w:t>2/</w:t>
      </w:r>
      <w:r w:rsidR="006A1888">
        <w:rPr>
          <w:rFonts w:ascii="Times New Roman" w:eastAsia="Times New Roman" w:hAnsi="Times New Roman" w:cs="Times New Roman"/>
          <w:sz w:val="24"/>
          <w:szCs w:val="24"/>
        </w:rPr>
        <w:t>;</w:t>
      </w:r>
    </w:p>
    <w:p w:rsidR="00594C75" w:rsidRPr="002C3388" w:rsidRDefault="00594C75" w:rsidP="00C91F4F">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C74725">
        <w:rPr>
          <w:rFonts w:ascii="Times New Roman" w:eastAsia="Times New Roman" w:hAnsi="Times New Roman" w:cs="Times New Roman"/>
          <w:b/>
          <w:sz w:val="24"/>
          <w:szCs w:val="24"/>
        </w:rPr>
        <w:t>12.1</w:t>
      </w:r>
      <w:r w:rsidR="002F1A36">
        <w:rPr>
          <w:rFonts w:ascii="Times New Roman" w:eastAsia="Times New Roman" w:hAnsi="Times New Roman" w:cs="Times New Roman"/>
          <w:b/>
          <w:sz w:val="24"/>
          <w:szCs w:val="24"/>
        </w:rPr>
        <w:t>9</w:t>
      </w:r>
      <w:r w:rsidRPr="00C74725">
        <w:rPr>
          <w:rFonts w:ascii="Times New Roman" w:eastAsia="Times New Roman" w:hAnsi="Times New Roman" w:cs="Times New Roman"/>
          <w:b/>
          <w:sz w:val="24"/>
          <w:szCs w:val="24"/>
        </w:rPr>
        <w:t>.</w:t>
      </w:r>
      <w:r w:rsidR="00C74725">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 xml:space="preserve">Декларация,че при изготвяне на офертата са спазени  задълженията, свързани с данъци и осигуровки, опазване на околната среда, закрила на заетостта </w:t>
      </w:r>
      <w:r w:rsidR="00B97057">
        <w:rPr>
          <w:rFonts w:ascii="Times New Roman" w:eastAsia="Times New Roman" w:hAnsi="Times New Roman" w:cs="Times New Roman"/>
          <w:sz w:val="24"/>
          <w:szCs w:val="24"/>
        </w:rPr>
        <w:t>/Образец № 13/;</w:t>
      </w:r>
    </w:p>
    <w:p w:rsidR="00C91F4F" w:rsidRDefault="008442EC" w:rsidP="00C91F4F">
      <w:pPr>
        <w:spacing w:after="0" w:line="240" w:lineRule="auto"/>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rPr>
        <w:t xml:space="preserve">       </w:t>
      </w:r>
      <w:r w:rsidRPr="002C3388">
        <w:rPr>
          <w:rFonts w:ascii="Times New Roman" w:eastAsia="Times New Roman" w:hAnsi="Times New Roman" w:cs="Times New Roman"/>
          <w:b/>
          <w:sz w:val="24"/>
          <w:szCs w:val="24"/>
          <w:lang w:eastAsia="pl-PL"/>
        </w:rPr>
        <w:t xml:space="preserve">   </w:t>
      </w:r>
      <w:r w:rsidR="002F1A36">
        <w:rPr>
          <w:rFonts w:ascii="Times New Roman" w:eastAsia="Times New Roman" w:hAnsi="Times New Roman" w:cs="Times New Roman"/>
          <w:b/>
          <w:sz w:val="24"/>
          <w:szCs w:val="24"/>
          <w:lang w:eastAsia="pl-PL"/>
        </w:rPr>
        <w:t>12.20</w:t>
      </w:r>
      <w:r>
        <w:rPr>
          <w:rFonts w:ascii="Times New Roman" w:eastAsia="Times New Roman" w:hAnsi="Times New Roman" w:cs="Times New Roman"/>
          <w:b/>
          <w:sz w:val="24"/>
          <w:szCs w:val="24"/>
          <w:lang w:eastAsia="pl-PL"/>
        </w:rPr>
        <w:t>.</w:t>
      </w:r>
      <w:r w:rsidR="00C74725">
        <w:rPr>
          <w:rFonts w:ascii="Times New Roman" w:eastAsia="Times New Roman" w:hAnsi="Times New Roman" w:cs="Times New Roman"/>
          <w:b/>
          <w:sz w:val="24"/>
          <w:szCs w:val="24"/>
          <w:lang w:eastAsia="pl-PL"/>
        </w:rPr>
        <w:t xml:space="preserve"> </w:t>
      </w:r>
      <w:r w:rsidRPr="002C3388">
        <w:rPr>
          <w:rFonts w:ascii="Times New Roman" w:eastAsia="Times New Roman" w:hAnsi="Times New Roman" w:cs="Times New Roman"/>
          <w:sz w:val="24"/>
          <w:szCs w:val="24"/>
          <w:lang w:eastAsia="pl-PL"/>
        </w:rPr>
        <w:t>Декларация  за  съоръженията и техническото оборудване, с които разполага за изпълнение на поръчката- свободен текст</w:t>
      </w:r>
      <w:r w:rsidR="00B97057">
        <w:rPr>
          <w:rFonts w:ascii="Times New Roman" w:eastAsia="Times New Roman" w:hAnsi="Times New Roman" w:cs="Times New Roman"/>
          <w:sz w:val="24"/>
          <w:szCs w:val="24"/>
          <w:lang w:eastAsia="pl-PL"/>
        </w:rPr>
        <w:t>;</w:t>
      </w:r>
    </w:p>
    <w:p w:rsidR="008442EC" w:rsidRPr="002C3388" w:rsidRDefault="008442EC" w:rsidP="008442EC">
      <w:pPr>
        <w:spacing w:after="0" w:line="240" w:lineRule="auto"/>
        <w:jc w:val="both"/>
        <w:rPr>
          <w:rFonts w:ascii="Times New Roman" w:eastAsia="Times New Roman" w:hAnsi="Times New Roman" w:cs="Times New Roman"/>
          <w:sz w:val="24"/>
          <w:szCs w:val="24"/>
        </w:rPr>
      </w:pPr>
      <w:r w:rsidRPr="002C3388">
        <w:rPr>
          <w:rFonts w:ascii="Times New Roman" w:eastAsia="Times New Roman" w:hAnsi="Times New Roman" w:cs="Times New Roman"/>
          <w:b/>
          <w:sz w:val="24"/>
          <w:szCs w:val="24"/>
        </w:rPr>
        <w:t xml:space="preserve">         </w:t>
      </w:r>
      <w:r w:rsidR="002F1A36">
        <w:rPr>
          <w:rFonts w:ascii="Times New Roman" w:eastAsia="Times New Roman" w:hAnsi="Times New Roman" w:cs="Times New Roman"/>
          <w:b/>
          <w:sz w:val="24"/>
          <w:szCs w:val="24"/>
        </w:rPr>
        <w:t xml:space="preserve"> 12. 21</w:t>
      </w:r>
      <w:r w:rsidRPr="002C3388">
        <w:rPr>
          <w:rFonts w:ascii="Times New Roman" w:eastAsia="Times New Roman" w:hAnsi="Times New Roman" w:cs="Times New Roman"/>
          <w:b/>
          <w:sz w:val="24"/>
          <w:szCs w:val="24"/>
        </w:rPr>
        <w:t>.</w:t>
      </w:r>
      <w:r w:rsidR="002F1A36">
        <w:rPr>
          <w:rFonts w:ascii="Times New Roman" w:eastAsia="Times New Roman" w:hAnsi="Times New Roman" w:cs="Times New Roman"/>
          <w:sz w:val="24"/>
          <w:szCs w:val="24"/>
        </w:rPr>
        <w:t xml:space="preserve"> </w:t>
      </w:r>
      <w:r w:rsidRPr="002C3388">
        <w:rPr>
          <w:rFonts w:ascii="Times New Roman" w:eastAsia="Times New Roman" w:hAnsi="Times New Roman" w:cs="Times New Roman"/>
          <w:sz w:val="24"/>
          <w:szCs w:val="24"/>
        </w:rPr>
        <w:t xml:space="preserve">Ценово предложение </w:t>
      </w:r>
      <w:r>
        <w:rPr>
          <w:rFonts w:ascii="Times New Roman" w:eastAsia="Times New Roman" w:hAnsi="Times New Roman" w:cs="Times New Roman"/>
          <w:sz w:val="24"/>
          <w:szCs w:val="24"/>
        </w:rPr>
        <w:t>/</w:t>
      </w:r>
      <w:r w:rsidRPr="002C3388">
        <w:rPr>
          <w:rFonts w:ascii="Times New Roman" w:eastAsia="Times New Roman" w:hAnsi="Times New Roman" w:cs="Times New Roman"/>
          <w:sz w:val="24"/>
          <w:szCs w:val="24"/>
        </w:rPr>
        <w:t>Образец №</w:t>
      </w:r>
      <w:r w:rsidR="00B97057">
        <w:rPr>
          <w:rFonts w:ascii="Times New Roman" w:eastAsia="Times New Roman" w:hAnsi="Times New Roman" w:cs="Times New Roman"/>
          <w:sz w:val="24"/>
          <w:szCs w:val="24"/>
        </w:rPr>
        <w:t xml:space="preserve"> 14</w:t>
      </w:r>
      <w:r w:rsidRPr="002C3388">
        <w:rPr>
          <w:rFonts w:ascii="Times New Roman" w:eastAsia="Times New Roman" w:hAnsi="Times New Roman" w:cs="Times New Roman"/>
          <w:sz w:val="24"/>
          <w:szCs w:val="24"/>
        </w:rPr>
        <w:t xml:space="preserve"> </w:t>
      </w:r>
      <w:r w:rsidR="00B97057">
        <w:rPr>
          <w:rFonts w:ascii="Times New Roman" w:eastAsia="Times New Roman" w:hAnsi="Times New Roman" w:cs="Times New Roman"/>
          <w:sz w:val="24"/>
          <w:szCs w:val="24"/>
        </w:rPr>
        <w:t>/;</w:t>
      </w:r>
      <w:r w:rsidRPr="002C3388">
        <w:rPr>
          <w:rFonts w:ascii="Times New Roman" w:eastAsia="Times New Roman" w:hAnsi="Times New Roman" w:cs="Times New Roman"/>
          <w:sz w:val="24"/>
          <w:szCs w:val="24"/>
        </w:rPr>
        <w:t xml:space="preserve">. </w:t>
      </w:r>
    </w:p>
    <w:p w:rsidR="00B97057" w:rsidRDefault="008442EC" w:rsidP="008442EC">
      <w:pPr>
        <w:tabs>
          <w:tab w:val="left" w:pos="993"/>
          <w:tab w:val="left" w:pos="1260"/>
          <w:tab w:val="left" w:pos="1620"/>
        </w:tabs>
        <w:spacing w:after="0" w:line="240" w:lineRule="auto"/>
        <w:jc w:val="both"/>
        <w:rPr>
          <w:rFonts w:ascii="Times New Roman" w:eastAsia="Times New Roman" w:hAnsi="Times New Roman" w:cs="Times New Roman"/>
          <w:sz w:val="24"/>
          <w:szCs w:val="24"/>
        </w:rPr>
      </w:pPr>
      <w:r w:rsidRPr="002C3388">
        <w:rPr>
          <w:rFonts w:ascii="Times New Roman" w:eastAsia="Times New Roman" w:hAnsi="Times New Roman" w:cs="Times New Roman"/>
          <w:sz w:val="24"/>
          <w:szCs w:val="24"/>
        </w:rPr>
        <w:t xml:space="preserve">          </w:t>
      </w:r>
      <w:r w:rsidR="00B97057" w:rsidRPr="0023356D">
        <w:rPr>
          <w:rFonts w:ascii="Times New Roman" w:eastAsia="Times New Roman" w:hAnsi="Times New Roman" w:cs="Times New Roman"/>
          <w:b/>
          <w:sz w:val="24"/>
          <w:szCs w:val="24"/>
        </w:rPr>
        <w:t>12</w:t>
      </w:r>
      <w:r w:rsidR="0023356D" w:rsidRPr="0023356D">
        <w:rPr>
          <w:rFonts w:ascii="Times New Roman" w:eastAsia="Times New Roman" w:hAnsi="Times New Roman" w:cs="Times New Roman"/>
          <w:b/>
          <w:sz w:val="24"/>
          <w:szCs w:val="24"/>
        </w:rPr>
        <w:t>.</w:t>
      </w:r>
      <w:r w:rsidR="00B97057" w:rsidRPr="0023356D">
        <w:rPr>
          <w:rFonts w:ascii="Times New Roman" w:eastAsia="Times New Roman" w:hAnsi="Times New Roman" w:cs="Times New Roman"/>
          <w:b/>
          <w:sz w:val="24"/>
          <w:szCs w:val="24"/>
        </w:rPr>
        <w:t>2</w:t>
      </w:r>
      <w:r w:rsidR="002F1A36">
        <w:rPr>
          <w:rFonts w:ascii="Times New Roman" w:eastAsia="Times New Roman" w:hAnsi="Times New Roman" w:cs="Times New Roman"/>
          <w:b/>
          <w:sz w:val="24"/>
          <w:szCs w:val="24"/>
        </w:rPr>
        <w:t>2</w:t>
      </w:r>
      <w:r w:rsidR="00B97057" w:rsidRPr="0023356D">
        <w:rPr>
          <w:rFonts w:ascii="Times New Roman" w:eastAsia="Times New Roman" w:hAnsi="Times New Roman" w:cs="Times New Roman"/>
          <w:b/>
          <w:sz w:val="24"/>
          <w:szCs w:val="24"/>
        </w:rPr>
        <w:t>.</w:t>
      </w:r>
      <w:r w:rsidR="001A363F">
        <w:rPr>
          <w:rFonts w:ascii="Times New Roman" w:eastAsia="Times New Roman" w:hAnsi="Times New Roman" w:cs="Times New Roman"/>
          <w:b/>
          <w:sz w:val="24"/>
          <w:szCs w:val="24"/>
        </w:rPr>
        <w:t xml:space="preserve"> </w:t>
      </w:r>
      <w:r w:rsidR="00B97057">
        <w:rPr>
          <w:rFonts w:ascii="Times New Roman" w:eastAsia="Times New Roman" w:hAnsi="Times New Roman" w:cs="Times New Roman"/>
          <w:sz w:val="24"/>
          <w:szCs w:val="24"/>
        </w:rPr>
        <w:t>Декларация от членовете на обединението</w:t>
      </w:r>
      <w:r w:rsidR="00C74725">
        <w:rPr>
          <w:rFonts w:ascii="Times New Roman" w:eastAsia="Times New Roman" w:hAnsi="Times New Roman" w:cs="Times New Roman"/>
          <w:sz w:val="24"/>
          <w:szCs w:val="24"/>
        </w:rPr>
        <w:t xml:space="preserve"> /</w:t>
      </w:r>
      <w:r w:rsidR="001A363F">
        <w:rPr>
          <w:rFonts w:ascii="Times New Roman" w:eastAsia="Times New Roman" w:hAnsi="Times New Roman" w:cs="Times New Roman"/>
          <w:sz w:val="24"/>
          <w:szCs w:val="24"/>
        </w:rPr>
        <w:t>Образец № 15,</w:t>
      </w:r>
      <w:r w:rsidR="0023356D">
        <w:rPr>
          <w:rFonts w:ascii="Times New Roman" w:eastAsia="Times New Roman" w:hAnsi="Times New Roman" w:cs="Times New Roman"/>
          <w:sz w:val="24"/>
          <w:szCs w:val="24"/>
        </w:rPr>
        <w:t>ако е приложимо;</w:t>
      </w:r>
    </w:p>
    <w:p w:rsidR="008442EC" w:rsidRPr="00CF17FD" w:rsidRDefault="00B97057" w:rsidP="008442EC">
      <w:pPr>
        <w:tabs>
          <w:tab w:val="left" w:pos="993"/>
          <w:tab w:val="left" w:pos="1260"/>
          <w:tab w:val="left" w:pos="1620"/>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        </w:t>
      </w:r>
      <w:r w:rsidR="0023356D">
        <w:rPr>
          <w:rFonts w:ascii="Times New Roman" w:eastAsia="Times New Roman" w:hAnsi="Times New Roman" w:cs="Times New Roman"/>
          <w:sz w:val="24"/>
          <w:szCs w:val="24"/>
        </w:rPr>
        <w:t xml:space="preserve">  </w:t>
      </w:r>
      <w:r w:rsidR="00D40B6B" w:rsidRPr="00D40B6B">
        <w:rPr>
          <w:rFonts w:ascii="Times New Roman" w:eastAsia="Times New Roman" w:hAnsi="Times New Roman" w:cs="Times New Roman"/>
          <w:b/>
          <w:sz w:val="24"/>
          <w:szCs w:val="24"/>
        </w:rPr>
        <w:t>12.2</w:t>
      </w:r>
      <w:r w:rsidR="002F1A36">
        <w:rPr>
          <w:rFonts w:ascii="Times New Roman" w:eastAsia="Times New Roman" w:hAnsi="Times New Roman" w:cs="Times New Roman"/>
          <w:b/>
          <w:sz w:val="24"/>
          <w:szCs w:val="24"/>
        </w:rPr>
        <w:t>3</w:t>
      </w:r>
      <w:r w:rsidR="008442EC" w:rsidRPr="00D40B6B">
        <w:rPr>
          <w:rFonts w:ascii="Times New Roman" w:eastAsia="Times New Roman" w:hAnsi="Times New Roman" w:cs="Times New Roman"/>
          <w:b/>
          <w:sz w:val="24"/>
          <w:szCs w:val="24"/>
        </w:rPr>
        <w:t>.</w:t>
      </w:r>
      <w:r w:rsidR="008442EC" w:rsidRPr="002C3388">
        <w:rPr>
          <w:rFonts w:ascii="Times New Roman" w:eastAsia="Times New Roman" w:hAnsi="Times New Roman" w:cs="Times New Roman"/>
          <w:sz w:val="24"/>
          <w:szCs w:val="24"/>
        </w:rPr>
        <w:t xml:space="preserve"> Декларация за </w:t>
      </w:r>
      <w:proofErr w:type="spellStart"/>
      <w:r w:rsidR="008442EC" w:rsidRPr="002C3388">
        <w:rPr>
          <w:rFonts w:ascii="Times New Roman" w:eastAsia="Times New Roman" w:hAnsi="Times New Roman" w:cs="Times New Roman"/>
          <w:sz w:val="24"/>
          <w:szCs w:val="24"/>
        </w:rPr>
        <w:t>конфинденциалност</w:t>
      </w:r>
      <w:proofErr w:type="spellEnd"/>
      <w:r w:rsidR="008442EC" w:rsidRPr="002C3388">
        <w:rPr>
          <w:rFonts w:ascii="Times New Roman" w:eastAsia="Times New Roman" w:hAnsi="Times New Roman" w:cs="Times New Roman"/>
          <w:sz w:val="24"/>
          <w:szCs w:val="24"/>
        </w:rPr>
        <w:t xml:space="preserve"> </w:t>
      </w:r>
      <w:r w:rsidR="00D40B6B">
        <w:rPr>
          <w:rFonts w:ascii="Times New Roman" w:eastAsia="Times New Roman" w:hAnsi="Times New Roman" w:cs="Times New Roman"/>
          <w:sz w:val="24"/>
          <w:szCs w:val="24"/>
        </w:rPr>
        <w:t xml:space="preserve"> </w:t>
      </w:r>
      <w:r w:rsidR="008442EC" w:rsidRPr="002C3388">
        <w:rPr>
          <w:rFonts w:ascii="Times New Roman" w:eastAsia="Times New Roman" w:hAnsi="Times New Roman" w:cs="Times New Roman"/>
          <w:sz w:val="24"/>
          <w:szCs w:val="24"/>
        </w:rPr>
        <w:t>по чл. 102,</w:t>
      </w:r>
      <w:r w:rsidR="00D40B6B">
        <w:rPr>
          <w:rFonts w:ascii="Times New Roman" w:eastAsia="Times New Roman" w:hAnsi="Times New Roman" w:cs="Times New Roman"/>
          <w:sz w:val="24"/>
          <w:szCs w:val="24"/>
        </w:rPr>
        <w:t xml:space="preserve"> </w:t>
      </w:r>
      <w:r w:rsidR="008442EC" w:rsidRPr="002C3388">
        <w:rPr>
          <w:rFonts w:ascii="Times New Roman" w:eastAsia="Times New Roman" w:hAnsi="Times New Roman" w:cs="Times New Roman"/>
          <w:sz w:val="24"/>
          <w:szCs w:val="24"/>
        </w:rPr>
        <w:t>ал.1 от ЗОП</w:t>
      </w:r>
      <w:r w:rsidR="001A363F">
        <w:rPr>
          <w:rFonts w:ascii="Times New Roman" w:eastAsia="Times New Roman" w:hAnsi="Times New Roman" w:cs="Times New Roman"/>
          <w:sz w:val="24"/>
          <w:szCs w:val="24"/>
        </w:rPr>
        <w:t xml:space="preserve"> </w:t>
      </w:r>
      <w:r w:rsidR="00D40B6B" w:rsidRPr="00CF17FD">
        <w:rPr>
          <w:rFonts w:ascii="Times New Roman" w:eastAsia="Times New Roman" w:hAnsi="Times New Roman" w:cs="Times New Roman"/>
          <w:sz w:val="24"/>
          <w:szCs w:val="24"/>
        </w:rPr>
        <w:t>/</w:t>
      </w:r>
      <w:r w:rsidR="008442EC" w:rsidRPr="00CF17FD">
        <w:rPr>
          <w:rFonts w:ascii="Times New Roman" w:eastAsia="Times New Roman" w:hAnsi="Times New Roman" w:cs="Times New Roman"/>
          <w:sz w:val="24"/>
          <w:szCs w:val="24"/>
        </w:rPr>
        <w:t>Образец  №</w:t>
      </w:r>
      <w:r w:rsidR="00CF17FD" w:rsidRPr="00CF17FD">
        <w:rPr>
          <w:rFonts w:ascii="Times New Roman" w:eastAsia="Times New Roman" w:hAnsi="Times New Roman" w:cs="Times New Roman"/>
          <w:sz w:val="24"/>
          <w:szCs w:val="24"/>
        </w:rPr>
        <w:t xml:space="preserve"> 16,</w:t>
      </w:r>
      <w:r w:rsidR="008442EC" w:rsidRPr="00CF17FD">
        <w:rPr>
          <w:rFonts w:ascii="Times New Roman" w:eastAsia="Times New Roman" w:hAnsi="Times New Roman" w:cs="Times New Roman"/>
          <w:sz w:val="24"/>
          <w:szCs w:val="24"/>
        </w:rPr>
        <w:t xml:space="preserve"> ако е приложимо/.</w:t>
      </w:r>
    </w:p>
    <w:p w:rsidR="00EC16A3" w:rsidRPr="002C3388" w:rsidRDefault="008442EC" w:rsidP="00EC16A3">
      <w:pPr>
        <w:tabs>
          <w:tab w:val="left" w:pos="993"/>
          <w:tab w:val="left" w:pos="1260"/>
          <w:tab w:val="left" w:pos="1620"/>
        </w:tabs>
        <w:spacing w:after="0" w:line="240" w:lineRule="auto"/>
        <w:jc w:val="both"/>
        <w:rPr>
          <w:rFonts w:ascii="Times New Roman" w:eastAsia="Times New Roman" w:hAnsi="Times New Roman" w:cs="Times New Roman"/>
          <w:sz w:val="24"/>
          <w:szCs w:val="24"/>
        </w:rPr>
      </w:pPr>
      <w:r w:rsidRPr="002C3388">
        <w:rPr>
          <w:rFonts w:ascii="Times New Roman" w:eastAsia="Times New Roman" w:hAnsi="Times New Roman" w:cs="Times New Roman"/>
          <w:b/>
          <w:sz w:val="24"/>
          <w:szCs w:val="24"/>
        </w:rPr>
        <w:t xml:space="preserve">          </w:t>
      </w:r>
      <w:r w:rsidR="00EC16A3" w:rsidRPr="002C3388">
        <w:rPr>
          <w:rFonts w:ascii="Times New Roman" w:eastAsia="Times New Roman" w:hAnsi="Times New Roman" w:cs="Times New Roman"/>
          <w:b/>
          <w:sz w:val="24"/>
          <w:szCs w:val="24"/>
        </w:rPr>
        <w:t>12.</w:t>
      </w:r>
      <w:r>
        <w:rPr>
          <w:rFonts w:ascii="Times New Roman" w:eastAsia="Times New Roman" w:hAnsi="Times New Roman" w:cs="Times New Roman"/>
          <w:b/>
          <w:sz w:val="24"/>
          <w:szCs w:val="24"/>
        </w:rPr>
        <w:t>2</w:t>
      </w:r>
      <w:r w:rsidR="00523B89">
        <w:rPr>
          <w:rFonts w:ascii="Times New Roman" w:eastAsia="Times New Roman" w:hAnsi="Times New Roman" w:cs="Times New Roman"/>
          <w:b/>
          <w:sz w:val="24"/>
          <w:szCs w:val="24"/>
        </w:rPr>
        <w:t>4</w:t>
      </w:r>
      <w:r w:rsidR="00EC16A3" w:rsidRPr="002C3388">
        <w:rPr>
          <w:rFonts w:ascii="Times New Roman" w:eastAsia="Times New Roman" w:hAnsi="Times New Roman" w:cs="Times New Roman"/>
          <w:b/>
          <w:sz w:val="24"/>
          <w:szCs w:val="24"/>
        </w:rPr>
        <w:t>.</w:t>
      </w:r>
      <w:r w:rsidR="00523B89">
        <w:rPr>
          <w:rFonts w:ascii="Times New Roman" w:eastAsia="Times New Roman" w:hAnsi="Times New Roman" w:cs="Times New Roman"/>
          <w:sz w:val="24"/>
          <w:szCs w:val="24"/>
        </w:rPr>
        <w:t xml:space="preserve"> </w:t>
      </w:r>
      <w:r w:rsidR="00EC16A3" w:rsidRPr="002C3388">
        <w:rPr>
          <w:rFonts w:ascii="Times New Roman" w:eastAsia="Times New Roman" w:hAnsi="Times New Roman" w:cs="Times New Roman"/>
          <w:sz w:val="24"/>
          <w:szCs w:val="24"/>
        </w:rPr>
        <w:t xml:space="preserve">Изрично пълномощно, ако офертата се подава от пълномощник, а не от законовия представител на участника (оригинал или нотариално заверено копие). Пълномощното следва да съдържа всички данни на лицата (упълномощен и </w:t>
      </w:r>
      <w:proofErr w:type="spellStart"/>
      <w:r w:rsidR="00EC16A3" w:rsidRPr="002C3388">
        <w:rPr>
          <w:rFonts w:ascii="Times New Roman" w:eastAsia="Times New Roman" w:hAnsi="Times New Roman" w:cs="Times New Roman"/>
          <w:sz w:val="24"/>
          <w:szCs w:val="24"/>
        </w:rPr>
        <w:t>упълномощител</w:t>
      </w:r>
      <w:proofErr w:type="spellEnd"/>
      <w:r w:rsidR="00EC16A3" w:rsidRPr="002C3388">
        <w:rPr>
          <w:rFonts w:ascii="Times New Roman" w:eastAsia="Times New Roman" w:hAnsi="Times New Roman" w:cs="Times New Roman"/>
          <w:sz w:val="24"/>
          <w:szCs w:val="24"/>
        </w:rPr>
        <w:t>), както и изрично волеизявление, че упълномощеното лице има право да подпише офертата и да представлява участника в способа за възлагане.</w:t>
      </w:r>
    </w:p>
    <w:p w:rsidR="008442EC" w:rsidRDefault="00EC16A3" w:rsidP="008442EC">
      <w:pPr>
        <w:tabs>
          <w:tab w:val="left" w:pos="1418"/>
        </w:tabs>
        <w:spacing w:after="0" w:line="240" w:lineRule="auto"/>
        <w:jc w:val="both"/>
        <w:rPr>
          <w:rFonts w:ascii="Times New Roman" w:eastAsia="Times New Roman" w:hAnsi="Times New Roman" w:cs="Times New Roman"/>
          <w:sz w:val="24"/>
          <w:szCs w:val="24"/>
        </w:rPr>
      </w:pPr>
      <w:r w:rsidRPr="002C3388">
        <w:rPr>
          <w:rFonts w:ascii="Times New Roman" w:eastAsia="Times New Roman" w:hAnsi="Times New Roman" w:cs="Times New Roman"/>
          <w:b/>
          <w:sz w:val="24"/>
          <w:szCs w:val="24"/>
        </w:rPr>
        <w:t xml:space="preserve">       </w:t>
      </w:r>
      <w:r w:rsidR="008442EC">
        <w:rPr>
          <w:rFonts w:ascii="Times New Roman" w:eastAsia="Times New Roman" w:hAnsi="Times New Roman" w:cs="Times New Roman"/>
          <w:b/>
          <w:sz w:val="24"/>
          <w:szCs w:val="24"/>
        </w:rPr>
        <w:t xml:space="preserve">   12.</w:t>
      </w:r>
      <w:r w:rsidRPr="002C3388">
        <w:rPr>
          <w:rFonts w:ascii="Times New Roman" w:eastAsia="Times New Roman" w:hAnsi="Times New Roman" w:cs="Times New Roman"/>
          <w:b/>
          <w:sz w:val="24"/>
          <w:szCs w:val="24"/>
        </w:rPr>
        <w:t xml:space="preserve"> </w:t>
      </w:r>
      <w:r w:rsidR="008442EC">
        <w:rPr>
          <w:rFonts w:ascii="Times New Roman" w:eastAsia="Times New Roman" w:hAnsi="Times New Roman" w:cs="Times New Roman"/>
          <w:b/>
          <w:sz w:val="24"/>
          <w:szCs w:val="24"/>
        </w:rPr>
        <w:t>2</w:t>
      </w:r>
      <w:r w:rsidR="00523B89">
        <w:rPr>
          <w:rFonts w:ascii="Times New Roman" w:eastAsia="Times New Roman" w:hAnsi="Times New Roman" w:cs="Times New Roman"/>
          <w:b/>
          <w:sz w:val="24"/>
          <w:szCs w:val="24"/>
        </w:rPr>
        <w:t>5</w:t>
      </w:r>
      <w:r w:rsidR="008442EC">
        <w:rPr>
          <w:rFonts w:ascii="Times New Roman" w:eastAsia="Times New Roman" w:hAnsi="Times New Roman" w:cs="Times New Roman"/>
          <w:b/>
          <w:sz w:val="24"/>
          <w:szCs w:val="24"/>
        </w:rPr>
        <w:t xml:space="preserve">. </w:t>
      </w:r>
      <w:r w:rsidR="008442EC" w:rsidRPr="002C3388">
        <w:rPr>
          <w:rFonts w:ascii="Times New Roman" w:eastAsia="Times New Roman" w:hAnsi="Times New Roman" w:cs="Times New Roman"/>
          <w:sz w:val="24"/>
          <w:szCs w:val="24"/>
        </w:rPr>
        <w:t xml:space="preserve"> Други  документи</w:t>
      </w:r>
      <w:r w:rsidR="001A363F">
        <w:rPr>
          <w:rFonts w:ascii="Times New Roman" w:eastAsia="Times New Roman" w:hAnsi="Times New Roman" w:cs="Times New Roman"/>
          <w:sz w:val="24"/>
          <w:szCs w:val="24"/>
        </w:rPr>
        <w:t>, ако са приложими</w:t>
      </w:r>
      <w:r w:rsidR="008442EC">
        <w:rPr>
          <w:rFonts w:ascii="Times New Roman" w:eastAsia="Times New Roman" w:hAnsi="Times New Roman" w:cs="Times New Roman"/>
          <w:sz w:val="24"/>
          <w:szCs w:val="24"/>
        </w:rPr>
        <w:t>.</w:t>
      </w:r>
    </w:p>
    <w:p w:rsidR="008442EC" w:rsidRDefault="008442EC" w:rsidP="008442EC">
      <w:pPr>
        <w:tabs>
          <w:tab w:val="left" w:pos="993"/>
          <w:tab w:val="left" w:pos="1260"/>
          <w:tab w:val="left" w:pos="1620"/>
        </w:tabs>
        <w:spacing w:after="0" w:line="240" w:lineRule="auto"/>
        <w:jc w:val="both"/>
        <w:rPr>
          <w:rFonts w:ascii="Times New Roman" w:eastAsia="Times New Roman" w:hAnsi="Times New Roman" w:cs="Times New Roman"/>
          <w:b/>
          <w:sz w:val="24"/>
          <w:szCs w:val="24"/>
        </w:rPr>
      </w:pPr>
    </w:p>
    <w:p w:rsidR="009D6E4D" w:rsidRPr="00E7694E" w:rsidRDefault="00EC16A3" w:rsidP="002C3388">
      <w:pPr>
        <w:tabs>
          <w:tab w:val="left" w:pos="993"/>
          <w:tab w:val="left" w:pos="1260"/>
          <w:tab w:val="left" w:pos="1620"/>
        </w:tabs>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        </w:t>
      </w:r>
      <w:r w:rsidR="00795F19">
        <w:rPr>
          <w:rFonts w:ascii="Times New Roman" w:eastAsia="Times New Roman" w:hAnsi="Times New Roman" w:cs="Times New Roman"/>
          <w:b/>
          <w:i/>
          <w:sz w:val="24"/>
          <w:szCs w:val="24"/>
        </w:rPr>
        <w:t xml:space="preserve"> </w:t>
      </w:r>
      <w:r w:rsidR="00E7694E" w:rsidRPr="00E7694E">
        <w:rPr>
          <w:rFonts w:ascii="Times New Roman" w:eastAsia="Times New Roman" w:hAnsi="Times New Roman" w:cs="Times New Roman"/>
          <w:b/>
          <w:i/>
          <w:sz w:val="24"/>
          <w:szCs w:val="24"/>
        </w:rPr>
        <w:t>13.</w:t>
      </w:r>
      <w:r w:rsidR="009D6E4D" w:rsidRPr="00E7694E">
        <w:rPr>
          <w:rFonts w:ascii="Times New Roman" w:eastAsia="Times New Roman" w:hAnsi="Times New Roman" w:cs="Times New Roman"/>
          <w:b/>
          <w:i/>
          <w:sz w:val="24"/>
          <w:szCs w:val="24"/>
        </w:rPr>
        <w:t xml:space="preserve"> Възложителят определя по отношение на участниците критерии за подбор, които се отнасят до</w:t>
      </w:r>
      <w:r w:rsidR="009D6E4D" w:rsidRPr="00E7694E">
        <w:rPr>
          <w:rFonts w:ascii="Times New Roman" w:eastAsia="Times New Roman" w:hAnsi="Times New Roman" w:cs="Times New Roman"/>
          <w:b/>
          <w:sz w:val="24"/>
          <w:szCs w:val="24"/>
        </w:rPr>
        <w:t xml:space="preserve"> :</w:t>
      </w:r>
    </w:p>
    <w:p w:rsidR="009D6E4D" w:rsidRDefault="009D6E4D" w:rsidP="002C3388">
      <w:pPr>
        <w:tabs>
          <w:tab w:val="left" w:pos="993"/>
          <w:tab w:val="left" w:pos="1260"/>
          <w:tab w:val="left" w:pos="1620"/>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795F19">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1. годността</w:t>
      </w:r>
      <w:r w:rsidR="001A363F">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/правоспособността/ за упражняване на професионална дейност;</w:t>
      </w:r>
    </w:p>
    <w:p w:rsidR="009D6E4D" w:rsidRDefault="009D6E4D" w:rsidP="002C3388">
      <w:pPr>
        <w:tabs>
          <w:tab w:val="left" w:pos="993"/>
          <w:tab w:val="left" w:pos="1260"/>
          <w:tab w:val="left" w:pos="1620"/>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795F19">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w:t>
      </w:r>
      <w:r w:rsidR="00795F19">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2. икономическо и финансово състояние;</w:t>
      </w:r>
    </w:p>
    <w:p w:rsidR="009D6E4D" w:rsidRDefault="009D6E4D" w:rsidP="002C3388">
      <w:pPr>
        <w:tabs>
          <w:tab w:val="left" w:pos="993"/>
          <w:tab w:val="left" w:pos="1260"/>
          <w:tab w:val="left" w:pos="1620"/>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795F19">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3. техническите и професионалните способности.</w:t>
      </w:r>
    </w:p>
    <w:p w:rsidR="009D6E4D" w:rsidRDefault="009D6E4D" w:rsidP="002C3388">
      <w:pPr>
        <w:tabs>
          <w:tab w:val="left" w:pos="993"/>
          <w:tab w:val="left" w:pos="1260"/>
          <w:tab w:val="left" w:pos="1620"/>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795F19">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Възложителят използва спрямо участниците само критерии за подбор по ЗОП, които са необходими за установяване на възможността им да изпълнят поръчката.</w:t>
      </w:r>
      <w:r w:rsidR="001A363F">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Поставените критерии са съобразени с предмета, стойността, обема и сложността на поръчката.</w:t>
      </w:r>
    </w:p>
    <w:p w:rsidR="003E5CF5" w:rsidRDefault="00795F19" w:rsidP="002C3388">
      <w:pPr>
        <w:tabs>
          <w:tab w:val="left" w:pos="993"/>
          <w:tab w:val="left" w:pos="1260"/>
          <w:tab w:val="left" w:pos="1620"/>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9D6E4D">
        <w:rPr>
          <w:rFonts w:ascii="Times New Roman" w:eastAsia="Times New Roman" w:hAnsi="Times New Roman" w:cs="Times New Roman"/>
          <w:sz w:val="24"/>
          <w:szCs w:val="24"/>
        </w:rPr>
        <w:t xml:space="preserve">  При участие  на обединения,които не са юридически лица, съответствието с критериите на подбор  се доказва   от </w:t>
      </w:r>
      <w:r w:rsidR="002B6C61">
        <w:rPr>
          <w:rFonts w:ascii="Times New Roman" w:eastAsia="Times New Roman" w:hAnsi="Times New Roman" w:cs="Times New Roman"/>
          <w:sz w:val="24"/>
          <w:szCs w:val="24"/>
        </w:rPr>
        <w:t xml:space="preserve"> </w:t>
      </w:r>
      <w:r w:rsidR="009D6E4D">
        <w:rPr>
          <w:rFonts w:ascii="Times New Roman" w:eastAsia="Times New Roman" w:hAnsi="Times New Roman" w:cs="Times New Roman"/>
          <w:sz w:val="24"/>
          <w:szCs w:val="24"/>
        </w:rPr>
        <w:t xml:space="preserve">обединението участник, а не от всяко  от  лицата включени в него, с изключение  на съответната регистрация, представяне на сертификат или друго условие, необходимо за изпълнение на поръчката, съгласно изискванията на нормативен </w:t>
      </w:r>
      <w:r w:rsidR="003E5CF5">
        <w:rPr>
          <w:rFonts w:ascii="Times New Roman" w:eastAsia="Times New Roman" w:hAnsi="Times New Roman" w:cs="Times New Roman"/>
          <w:sz w:val="24"/>
          <w:szCs w:val="24"/>
        </w:rPr>
        <w:t xml:space="preserve"> или административен акт и съобразно разпределението на участието на лицата при изпълнение на дейностите, предвидено в договора за създаване на обединението.           </w:t>
      </w:r>
    </w:p>
    <w:p w:rsidR="003E5CF5" w:rsidRPr="00795F19" w:rsidRDefault="003E5CF5" w:rsidP="002C3388">
      <w:pPr>
        <w:tabs>
          <w:tab w:val="left" w:pos="993"/>
          <w:tab w:val="left" w:pos="1260"/>
          <w:tab w:val="left" w:pos="1620"/>
        </w:tabs>
        <w:spacing w:after="0" w:line="240" w:lineRule="auto"/>
        <w:jc w:val="both"/>
        <w:rPr>
          <w:rFonts w:ascii="Times New Roman" w:eastAsia="Times New Roman" w:hAnsi="Times New Roman" w:cs="Times New Roman"/>
          <w:b/>
          <w:i/>
          <w:sz w:val="24"/>
          <w:szCs w:val="24"/>
          <w:u w:val="single"/>
        </w:rPr>
      </w:pPr>
      <w:r w:rsidRPr="00795F19">
        <w:rPr>
          <w:rFonts w:ascii="Times New Roman" w:eastAsia="Times New Roman" w:hAnsi="Times New Roman" w:cs="Times New Roman"/>
          <w:b/>
          <w:i/>
          <w:sz w:val="24"/>
          <w:szCs w:val="24"/>
        </w:rPr>
        <w:t xml:space="preserve">          </w:t>
      </w:r>
      <w:r w:rsidR="00795F19" w:rsidRPr="00795F19">
        <w:rPr>
          <w:rFonts w:ascii="Times New Roman" w:eastAsia="Times New Roman" w:hAnsi="Times New Roman" w:cs="Times New Roman"/>
          <w:b/>
          <w:i/>
          <w:sz w:val="24"/>
          <w:szCs w:val="24"/>
        </w:rPr>
        <w:t xml:space="preserve">   </w:t>
      </w:r>
      <w:r w:rsidR="00523C5E" w:rsidRPr="00795F19">
        <w:rPr>
          <w:rFonts w:ascii="Times New Roman" w:eastAsia="Times New Roman" w:hAnsi="Times New Roman" w:cs="Times New Roman"/>
          <w:b/>
          <w:i/>
          <w:sz w:val="24"/>
          <w:szCs w:val="24"/>
          <w:u w:val="single"/>
        </w:rPr>
        <w:t>13.1</w:t>
      </w:r>
      <w:r w:rsidRPr="00795F19">
        <w:rPr>
          <w:rFonts w:ascii="Times New Roman" w:eastAsia="Times New Roman" w:hAnsi="Times New Roman" w:cs="Times New Roman"/>
          <w:b/>
          <w:i/>
          <w:sz w:val="24"/>
          <w:szCs w:val="24"/>
          <w:u w:val="single"/>
        </w:rPr>
        <w:t xml:space="preserve"> Годност /правоспособност/ за упражняване на професионална дейност:</w:t>
      </w:r>
    </w:p>
    <w:p w:rsidR="00EF78A9" w:rsidRDefault="003E5CF5" w:rsidP="002C3388">
      <w:pPr>
        <w:tabs>
          <w:tab w:val="left" w:pos="993"/>
          <w:tab w:val="left" w:pos="1260"/>
          <w:tab w:val="left" w:pos="1620"/>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1.На основание чл. 60 от ЗОП,  участниците следва да се вписани в Централния професионален регистър на строителя</w:t>
      </w:r>
      <w:r w:rsidR="00EF78A9">
        <w:rPr>
          <w:rFonts w:ascii="Times New Roman" w:eastAsia="Times New Roman" w:hAnsi="Times New Roman" w:cs="Times New Roman"/>
          <w:sz w:val="24"/>
          <w:szCs w:val="24"/>
        </w:rPr>
        <w:t>, а чуждестранните лица – в аналогични регистри съгласно законодателството на държавата членка, в която са установени, което им позволява да изпълняват строителство на обекти</w:t>
      </w:r>
      <w:r w:rsidR="001A363F">
        <w:rPr>
          <w:rFonts w:ascii="Times New Roman" w:eastAsia="Times New Roman" w:hAnsi="Times New Roman" w:cs="Times New Roman"/>
          <w:sz w:val="24"/>
          <w:szCs w:val="24"/>
        </w:rPr>
        <w:t>, което им позволява да изпълняват строителство на подобни обекти,</w:t>
      </w:r>
      <w:r w:rsidR="00EF78A9">
        <w:rPr>
          <w:rFonts w:ascii="Times New Roman" w:eastAsia="Times New Roman" w:hAnsi="Times New Roman" w:cs="Times New Roman"/>
          <w:sz w:val="24"/>
          <w:szCs w:val="24"/>
        </w:rPr>
        <w:t xml:space="preserve"> съгласно Правилника за реда за  вписване и водене на Централния професионален регистър на строителя.</w:t>
      </w:r>
    </w:p>
    <w:p w:rsidR="00EF78A9" w:rsidRDefault="00EF78A9" w:rsidP="002C3388">
      <w:pPr>
        <w:tabs>
          <w:tab w:val="left" w:pos="993"/>
          <w:tab w:val="left" w:pos="1260"/>
          <w:tab w:val="left" w:pos="1620"/>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Подизпълнители, които ще изпълняват дейност по строителство, както и онези </w:t>
      </w:r>
      <w:proofErr w:type="spellStart"/>
      <w:r>
        <w:rPr>
          <w:rFonts w:ascii="Times New Roman" w:eastAsia="Times New Roman" w:hAnsi="Times New Roman" w:cs="Times New Roman"/>
          <w:sz w:val="24"/>
          <w:szCs w:val="24"/>
        </w:rPr>
        <w:t>съдружници</w:t>
      </w:r>
      <w:proofErr w:type="spellEnd"/>
      <w:r>
        <w:rPr>
          <w:rFonts w:ascii="Times New Roman" w:eastAsia="Times New Roman" w:hAnsi="Times New Roman" w:cs="Times New Roman"/>
          <w:sz w:val="24"/>
          <w:szCs w:val="24"/>
        </w:rPr>
        <w:t xml:space="preserve">  в обединение което не е ЮЛ, но съгласно договора за обединение ще изпълняват дейност по строителство, също следва да са вписани в ЦРП на строителя за изпълнение на   съответн</w:t>
      </w:r>
      <w:r w:rsidR="00D40B6B">
        <w:rPr>
          <w:rFonts w:ascii="Times New Roman" w:eastAsia="Times New Roman" w:hAnsi="Times New Roman" w:cs="Times New Roman"/>
          <w:sz w:val="24"/>
          <w:szCs w:val="24"/>
        </w:rPr>
        <w:t xml:space="preserve">ия </w:t>
      </w:r>
      <w:r>
        <w:rPr>
          <w:rFonts w:ascii="Times New Roman" w:eastAsia="Times New Roman" w:hAnsi="Times New Roman" w:cs="Times New Roman"/>
          <w:sz w:val="24"/>
          <w:szCs w:val="24"/>
        </w:rPr>
        <w:t>строеж.</w:t>
      </w:r>
    </w:p>
    <w:p w:rsidR="00732D40" w:rsidRPr="00523C5E" w:rsidRDefault="00732D40" w:rsidP="002C3388">
      <w:pPr>
        <w:tabs>
          <w:tab w:val="left" w:pos="993"/>
          <w:tab w:val="left" w:pos="1260"/>
          <w:tab w:val="left" w:pos="1620"/>
        </w:tabs>
        <w:spacing w:after="0" w:line="240" w:lineRule="auto"/>
        <w:jc w:val="both"/>
        <w:rPr>
          <w:rFonts w:ascii="Times New Roman" w:eastAsia="Times New Roman" w:hAnsi="Times New Roman" w:cs="Times New Roman"/>
          <w:i/>
          <w:sz w:val="24"/>
          <w:szCs w:val="24"/>
          <w:u w:val="single"/>
        </w:rPr>
      </w:pPr>
      <w:r w:rsidRPr="00523C5E">
        <w:rPr>
          <w:rFonts w:ascii="Times New Roman" w:eastAsia="Times New Roman" w:hAnsi="Times New Roman" w:cs="Times New Roman"/>
          <w:i/>
          <w:sz w:val="24"/>
          <w:szCs w:val="24"/>
        </w:rPr>
        <w:t xml:space="preserve">               </w:t>
      </w:r>
      <w:r w:rsidRPr="00523C5E">
        <w:rPr>
          <w:rFonts w:ascii="Times New Roman" w:eastAsia="Times New Roman" w:hAnsi="Times New Roman" w:cs="Times New Roman"/>
          <w:i/>
          <w:sz w:val="24"/>
          <w:szCs w:val="24"/>
          <w:u w:val="single"/>
        </w:rPr>
        <w:t>Документи за доказване на годността</w:t>
      </w:r>
      <w:r w:rsidR="006D22C6">
        <w:rPr>
          <w:rFonts w:ascii="Times New Roman" w:eastAsia="Times New Roman" w:hAnsi="Times New Roman" w:cs="Times New Roman"/>
          <w:i/>
          <w:sz w:val="24"/>
          <w:szCs w:val="24"/>
          <w:u w:val="single"/>
        </w:rPr>
        <w:t xml:space="preserve"> /</w:t>
      </w:r>
      <w:r w:rsidRPr="00523C5E">
        <w:rPr>
          <w:rFonts w:ascii="Times New Roman" w:eastAsia="Times New Roman" w:hAnsi="Times New Roman" w:cs="Times New Roman"/>
          <w:i/>
          <w:sz w:val="24"/>
          <w:szCs w:val="24"/>
          <w:u w:val="single"/>
        </w:rPr>
        <w:t>правоспособността/ за упражняване на професионална дейност:</w:t>
      </w:r>
    </w:p>
    <w:p w:rsidR="00732D40" w:rsidRDefault="00732D40" w:rsidP="002C3388">
      <w:pPr>
        <w:tabs>
          <w:tab w:val="left" w:pos="993"/>
          <w:tab w:val="left" w:pos="1260"/>
          <w:tab w:val="left" w:pos="1620"/>
        </w:tabs>
        <w:spacing w:after="0" w:line="240" w:lineRule="auto"/>
        <w:jc w:val="both"/>
        <w:rPr>
          <w:rFonts w:ascii="Times New Roman" w:eastAsia="Times New Roman" w:hAnsi="Times New Roman" w:cs="Times New Roman"/>
          <w:sz w:val="24"/>
          <w:szCs w:val="24"/>
        </w:rPr>
      </w:pPr>
      <w:r w:rsidRPr="00732D40">
        <w:rPr>
          <w:rFonts w:ascii="Times New Roman" w:eastAsia="Times New Roman" w:hAnsi="Times New Roman" w:cs="Times New Roman"/>
          <w:sz w:val="24"/>
          <w:szCs w:val="24"/>
        </w:rPr>
        <w:t xml:space="preserve">             </w:t>
      </w:r>
      <w:r w:rsidR="00795F19">
        <w:rPr>
          <w:rFonts w:ascii="Times New Roman" w:eastAsia="Times New Roman" w:hAnsi="Times New Roman" w:cs="Times New Roman"/>
          <w:sz w:val="24"/>
          <w:szCs w:val="24"/>
        </w:rPr>
        <w:t xml:space="preserve"> </w:t>
      </w:r>
      <w:r w:rsidRPr="00732D40">
        <w:rPr>
          <w:rFonts w:ascii="Times New Roman" w:eastAsia="Times New Roman" w:hAnsi="Times New Roman" w:cs="Times New Roman"/>
          <w:sz w:val="24"/>
          <w:szCs w:val="24"/>
        </w:rPr>
        <w:t xml:space="preserve"> За доказване на годността</w:t>
      </w:r>
      <w:r w:rsidR="006D22C6">
        <w:rPr>
          <w:rFonts w:ascii="Times New Roman" w:eastAsia="Times New Roman" w:hAnsi="Times New Roman" w:cs="Times New Roman"/>
          <w:sz w:val="24"/>
          <w:szCs w:val="24"/>
        </w:rPr>
        <w:t xml:space="preserve"> </w:t>
      </w:r>
      <w:r w:rsidRPr="00732D40">
        <w:rPr>
          <w:rFonts w:ascii="Times New Roman" w:eastAsia="Times New Roman" w:hAnsi="Times New Roman" w:cs="Times New Roman"/>
          <w:sz w:val="24"/>
          <w:szCs w:val="24"/>
        </w:rPr>
        <w:t>/правоспособността/ за упражняване на професионална дейност на участниците се представя:</w:t>
      </w:r>
    </w:p>
    <w:p w:rsidR="00732D40" w:rsidRDefault="00732D40" w:rsidP="002C3388">
      <w:pPr>
        <w:tabs>
          <w:tab w:val="left" w:pos="993"/>
          <w:tab w:val="left" w:pos="1260"/>
          <w:tab w:val="left" w:pos="1620"/>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1. Доказателство за  вписване в Централния професионален регистър на строителя,което им позволява да и</w:t>
      </w:r>
      <w:r w:rsidR="006D22C6">
        <w:rPr>
          <w:rFonts w:ascii="Times New Roman" w:eastAsia="Times New Roman" w:hAnsi="Times New Roman" w:cs="Times New Roman"/>
          <w:sz w:val="24"/>
          <w:szCs w:val="24"/>
        </w:rPr>
        <w:t>зпълняват строителство на обекти</w:t>
      </w:r>
      <w:r w:rsidR="00D40B6B">
        <w:rPr>
          <w:rFonts w:ascii="Times New Roman" w:eastAsia="Times New Roman" w:hAnsi="Times New Roman" w:cs="Times New Roman"/>
          <w:sz w:val="24"/>
          <w:szCs w:val="24"/>
        </w:rPr>
        <w:t xml:space="preserve"> за</w:t>
      </w:r>
      <w:r w:rsidR="006D22C6">
        <w:rPr>
          <w:rFonts w:ascii="Times New Roman" w:eastAsia="Times New Roman" w:hAnsi="Times New Roman" w:cs="Times New Roman"/>
          <w:sz w:val="24"/>
          <w:szCs w:val="24"/>
        </w:rPr>
        <w:t xml:space="preserve"> ремонт на покриви</w:t>
      </w:r>
      <w:r w:rsidR="00D40B6B">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съгласно Правилника за реда за вписване и водене на Централния професионален регистър на строителя</w:t>
      </w:r>
      <w:r w:rsidR="006D22C6">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копие от удостоверение и валиден талон към него.</w:t>
      </w:r>
    </w:p>
    <w:p w:rsidR="00732D40" w:rsidRPr="00EB116C" w:rsidRDefault="00732D40" w:rsidP="002C3388">
      <w:pPr>
        <w:tabs>
          <w:tab w:val="left" w:pos="993"/>
          <w:tab w:val="left" w:pos="1260"/>
          <w:tab w:val="left" w:pos="1620"/>
        </w:tabs>
        <w:spacing w:after="0" w:line="240" w:lineRule="auto"/>
        <w:jc w:val="both"/>
        <w:rPr>
          <w:rFonts w:ascii="Times New Roman" w:eastAsia="Times New Roman" w:hAnsi="Times New Roman" w:cs="Times New Roman"/>
          <w:b/>
          <w:i/>
          <w:sz w:val="24"/>
          <w:szCs w:val="24"/>
          <w:u w:val="single"/>
        </w:rPr>
      </w:pPr>
      <w:r>
        <w:rPr>
          <w:rFonts w:ascii="Times New Roman" w:eastAsia="Times New Roman" w:hAnsi="Times New Roman" w:cs="Times New Roman"/>
          <w:sz w:val="24"/>
          <w:szCs w:val="24"/>
        </w:rPr>
        <w:t xml:space="preserve">          </w:t>
      </w:r>
      <w:r w:rsidR="00523C5E">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w:t>
      </w:r>
      <w:r w:rsidR="00523C5E" w:rsidRPr="00EB116C">
        <w:rPr>
          <w:rFonts w:ascii="Times New Roman" w:eastAsia="Times New Roman" w:hAnsi="Times New Roman" w:cs="Times New Roman"/>
          <w:b/>
          <w:i/>
          <w:sz w:val="24"/>
          <w:szCs w:val="24"/>
          <w:u w:val="single"/>
        </w:rPr>
        <w:t>13.2.</w:t>
      </w:r>
      <w:r w:rsidRPr="00EB116C">
        <w:rPr>
          <w:rFonts w:ascii="Times New Roman" w:eastAsia="Times New Roman" w:hAnsi="Times New Roman" w:cs="Times New Roman"/>
          <w:b/>
          <w:i/>
          <w:sz w:val="24"/>
          <w:szCs w:val="24"/>
          <w:u w:val="single"/>
        </w:rPr>
        <w:t xml:space="preserve">   Икономическо и финансово състояние :</w:t>
      </w:r>
    </w:p>
    <w:p w:rsidR="00732D40" w:rsidRPr="00EB116C" w:rsidRDefault="00732D40" w:rsidP="002C3388">
      <w:pPr>
        <w:tabs>
          <w:tab w:val="left" w:pos="993"/>
          <w:tab w:val="left" w:pos="1260"/>
          <w:tab w:val="left" w:pos="1620"/>
        </w:tabs>
        <w:spacing w:after="0" w:line="240" w:lineRule="auto"/>
        <w:jc w:val="both"/>
        <w:rPr>
          <w:rFonts w:ascii="Times New Roman" w:eastAsia="Times New Roman" w:hAnsi="Times New Roman" w:cs="Times New Roman"/>
          <w:sz w:val="24"/>
          <w:szCs w:val="24"/>
        </w:rPr>
      </w:pPr>
      <w:r w:rsidRPr="00EB116C">
        <w:rPr>
          <w:rFonts w:ascii="Times New Roman" w:eastAsia="Times New Roman" w:hAnsi="Times New Roman" w:cs="Times New Roman"/>
          <w:sz w:val="24"/>
          <w:szCs w:val="24"/>
        </w:rPr>
        <w:t xml:space="preserve">              1. Участникът да притежава</w:t>
      </w:r>
      <w:r w:rsidR="00795F19" w:rsidRPr="00EB116C">
        <w:rPr>
          <w:rFonts w:ascii="Times New Roman" w:eastAsia="Times New Roman" w:hAnsi="Times New Roman" w:cs="Times New Roman"/>
          <w:sz w:val="24"/>
          <w:szCs w:val="24"/>
        </w:rPr>
        <w:t xml:space="preserve"> и поддържа за целия  период на изпълнение на договора</w:t>
      </w:r>
      <w:r w:rsidRPr="00EB116C">
        <w:rPr>
          <w:rFonts w:ascii="Times New Roman" w:eastAsia="Times New Roman" w:hAnsi="Times New Roman" w:cs="Times New Roman"/>
          <w:sz w:val="24"/>
          <w:szCs w:val="24"/>
        </w:rPr>
        <w:t xml:space="preserve"> валидна /действаща/ застраховка по чл. 171 от Закон за устройство на територията /ЗУТ/ за професионална отговорност предназначена за строителство по </w:t>
      </w:r>
      <w:r w:rsidRPr="00EB116C">
        <w:rPr>
          <w:rFonts w:ascii="Times New Roman" w:eastAsia="Times New Roman" w:hAnsi="Times New Roman" w:cs="Times New Roman"/>
          <w:sz w:val="24"/>
          <w:szCs w:val="24"/>
        </w:rPr>
        <w:lastRenderedPageBreak/>
        <w:t>смисъла на  ЗУТ и в размер съгласно чл.5,ал.2,т.4 от Наредбата за условията и реда  за задължително застраховане в проектирането и строителството.</w:t>
      </w:r>
    </w:p>
    <w:p w:rsidR="00732D40" w:rsidRPr="00EB116C" w:rsidRDefault="00732D40" w:rsidP="002C3388">
      <w:pPr>
        <w:tabs>
          <w:tab w:val="left" w:pos="993"/>
          <w:tab w:val="left" w:pos="1260"/>
          <w:tab w:val="left" w:pos="1620"/>
        </w:tabs>
        <w:spacing w:after="0" w:line="240" w:lineRule="auto"/>
        <w:jc w:val="both"/>
        <w:rPr>
          <w:rFonts w:ascii="Times New Roman" w:eastAsia="Times New Roman" w:hAnsi="Times New Roman" w:cs="Times New Roman"/>
          <w:sz w:val="24"/>
          <w:szCs w:val="24"/>
        </w:rPr>
      </w:pPr>
      <w:r w:rsidRPr="00EB116C">
        <w:rPr>
          <w:rFonts w:ascii="Times New Roman" w:eastAsia="Times New Roman" w:hAnsi="Times New Roman" w:cs="Times New Roman"/>
          <w:sz w:val="24"/>
          <w:szCs w:val="24"/>
        </w:rPr>
        <w:t xml:space="preserve">              За участник,</w:t>
      </w:r>
      <w:r w:rsidR="00D16F64" w:rsidRPr="00EB116C">
        <w:rPr>
          <w:rFonts w:ascii="Times New Roman" w:eastAsia="Times New Roman" w:hAnsi="Times New Roman" w:cs="Times New Roman"/>
          <w:sz w:val="24"/>
          <w:szCs w:val="24"/>
        </w:rPr>
        <w:t xml:space="preserve">  </w:t>
      </w:r>
      <w:r w:rsidRPr="00EB116C">
        <w:rPr>
          <w:rFonts w:ascii="Times New Roman" w:eastAsia="Times New Roman" w:hAnsi="Times New Roman" w:cs="Times New Roman"/>
          <w:sz w:val="24"/>
          <w:szCs w:val="24"/>
        </w:rPr>
        <w:t>установен/регистри</w:t>
      </w:r>
      <w:r w:rsidR="002378B7" w:rsidRPr="00EB116C">
        <w:rPr>
          <w:rFonts w:ascii="Times New Roman" w:eastAsia="Times New Roman" w:hAnsi="Times New Roman" w:cs="Times New Roman"/>
          <w:sz w:val="24"/>
          <w:szCs w:val="24"/>
        </w:rPr>
        <w:t>ран</w:t>
      </w:r>
      <w:r w:rsidR="00D16F64" w:rsidRPr="00EB116C">
        <w:rPr>
          <w:rFonts w:ascii="Times New Roman" w:eastAsia="Times New Roman" w:hAnsi="Times New Roman" w:cs="Times New Roman"/>
          <w:sz w:val="24"/>
          <w:szCs w:val="24"/>
        </w:rPr>
        <w:t xml:space="preserve"> </w:t>
      </w:r>
      <w:r w:rsidRPr="00EB116C">
        <w:rPr>
          <w:rFonts w:ascii="Times New Roman" w:eastAsia="Times New Roman" w:hAnsi="Times New Roman" w:cs="Times New Roman"/>
          <w:sz w:val="24"/>
          <w:szCs w:val="24"/>
        </w:rPr>
        <w:t xml:space="preserve"> в Република България</w:t>
      </w:r>
      <w:r w:rsidR="00D16F64" w:rsidRPr="00EB116C">
        <w:rPr>
          <w:rFonts w:ascii="Times New Roman" w:eastAsia="Times New Roman" w:hAnsi="Times New Roman" w:cs="Times New Roman"/>
          <w:sz w:val="24"/>
          <w:szCs w:val="24"/>
        </w:rPr>
        <w:t>, застраховка за професионална отговорност следа  да бъде чл.171 от ЗУТ. За участник установен/регистриран извън  Република България застраховката за професионална  отговорност следва да бъде  еквивалентна  на тази по чл. 171 от ЗУТ, но  направена съгласно законодателството на държавата, където е установен/регистриран участника.</w:t>
      </w:r>
    </w:p>
    <w:p w:rsidR="00D16F64" w:rsidRPr="00EB116C" w:rsidRDefault="00D16F64" w:rsidP="002C3388">
      <w:pPr>
        <w:tabs>
          <w:tab w:val="left" w:pos="993"/>
          <w:tab w:val="left" w:pos="1260"/>
          <w:tab w:val="left" w:pos="1620"/>
        </w:tabs>
        <w:spacing w:after="0" w:line="240" w:lineRule="auto"/>
        <w:jc w:val="both"/>
        <w:rPr>
          <w:rFonts w:ascii="Times New Roman" w:eastAsia="Times New Roman" w:hAnsi="Times New Roman" w:cs="Times New Roman"/>
          <w:sz w:val="24"/>
          <w:szCs w:val="24"/>
        </w:rPr>
      </w:pPr>
      <w:r w:rsidRPr="00EB116C">
        <w:rPr>
          <w:rFonts w:ascii="Times New Roman" w:eastAsia="Times New Roman" w:hAnsi="Times New Roman" w:cs="Times New Roman"/>
          <w:sz w:val="24"/>
          <w:szCs w:val="24"/>
        </w:rPr>
        <w:t xml:space="preserve">             В случай на  участие на обединение/консорциум,който не е регистриран като  самостоятелно  юридическо лице,както и  в случаите,когато се ползва подизпълнител, застраховката се представя за всеки  един от членовете на обединението/консорциума, както и за подизпълнителите,които ще изпълняват дейности свързани със строителството.</w:t>
      </w:r>
    </w:p>
    <w:p w:rsidR="009D6E4D" w:rsidRPr="00EB116C" w:rsidRDefault="003E5CF5" w:rsidP="002C3388">
      <w:pPr>
        <w:tabs>
          <w:tab w:val="left" w:pos="993"/>
          <w:tab w:val="left" w:pos="1260"/>
          <w:tab w:val="left" w:pos="1620"/>
        </w:tabs>
        <w:spacing w:after="0" w:line="240" w:lineRule="auto"/>
        <w:jc w:val="both"/>
        <w:rPr>
          <w:rFonts w:ascii="Times New Roman" w:eastAsia="Times New Roman" w:hAnsi="Times New Roman" w:cs="Times New Roman"/>
          <w:sz w:val="24"/>
          <w:szCs w:val="24"/>
        </w:rPr>
      </w:pPr>
      <w:r w:rsidRPr="00EB116C">
        <w:rPr>
          <w:rFonts w:ascii="Times New Roman" w:eastAsia="Times New Roman" w:hAnsi="Times New Roman" w:cs="Times New Roman"/>
          <w:sz w:val="24"/>
          <w:szCs w:val="24"/>
        </w:rPr>
        <w:t xml:space="preserve">               </w:t>
      </w:r>
      <w:r w:rsidR="009D6E4D" w:rsidRPr="00EB116C">
        <w:rPr>
          <w:rFonts w:ascii="Times New Roman" w:eastAsia="Times New Roman" w:hAnsi="Times New Roman" w:cs="Times New Roman"/>
          <w:sz w:val="24"/>
          <w:szCs w:val="24"/>
        </w:rPr>
        <w:t xml:space="preserve">     </w:t>
      </w:r>
    </w:p>
    <w:p w:rsidR="00523C5E" w:rsidRPr="00EB116C" w:rsidRDefault="00461103" w:rsidP="002C3388">
      <w:pPr>
        <w:tabs>
          <w:tab w:val="left" w:pos="993"/>
          <w:tab w:val="left" w:pos="1260"/>
          <w:tab w:val="left" w:pos="1620"/>
        </w:tabs>
        <w:spacing w:after="0" w:line="240" w:lineRule="auto"/>
        <w:jc w:val="both"/>
        <w:rPr>
          <w:rFonts w:ascii="Times New Roman" w:eastAsia="Times New Roman" w:hAnsi="Times New Roman" w:cs="Times New Roman"/>
          <w:sz w:val="24"/>
          <w:szCs w:val="24"/>
        </w:rPr>
      </w:pPr>
      <w:r w:rsidRPr="00EB116C">
        <w:rPr>
          <w:rFonts w:ascii="Times New Roman" w:eastAsia="Times New Roman" w:hAnsi="Times New Roman" w:cs="Times New Roman"/>
          <w:sz w:val="24"/>
          <w:szCs w:val="24"/>
        </w:rPr>
        <w:t xml:space="preserve">              Когато по основателна причина участник не е в състояние да представи поисканите от възложителя документи, той  може да докаже своето икономическо и финансово състояние с помощта  на всеки друг документ, който възложителят приеме за подходящ.</w:t>
      </w:r>
    </w:p>
    <w:p w:rsidR="00523B89" w:rsidRDefault="00523B89" w:rsidP="00523B89">
      <w:pPr>
        <w:tabs>
          <w:tab w:val="left" w:pos="993"/>
          <w:tab w:val="left" w:pos="1260"/>
          <w:tab w:val="left" w:pos="1620"/>
        </w:tabs>
        <w:spacing w:after="0" w:line="240" w:lineRule="auto"/>
        <w:jc w:val="both"/>
        <w:rPr>
          <w:rFonts w:ascii="Times New Roman" w:eastAsia="Times New Roman" w:hAnsi="Times New Roman" w:cs="Times New Roman"/>
          <w:sz w:val="24"/>
          <w:szCs w:val="24"/>
        </w:rPr>
      </w:pPr>
      <w:r w:rsidRPr="00EB116C">
        <w:rPr>
          <w:rFonts w:ascii="Times New Roman" w:eastAsia="Times New Roman" w:hAnsi="Times New Roman" w:cs="Times New Roman"/>
          <w:sz w:val="24"/>
          <w:szCs w:val="24"/>
        </w:rPr>
        <w:tab/>
        <w:t xml:space="preserve">2. Участникът трябва да има реализиран общ оборот за строителство, в </w:t>
      </w:r>
      <w:r w:rsidRPr="00523B89">
        <w:rPr>
          <w:rFonts w:ascii="Times New Roman" w:eastAsia="Times New Roman" w:hAnsi="Times New Roman" w:cs="Times New Roman"/>
          <w:sz w:val="24"/>
          <w:szCs w:val="24"/>
        </w:rPr>
        <w:t>размер над 135 000 /сто тридесет и пет хиляди/ лева, изчислен на база на годишния оборот за последната финансова година, в зависимост от датата, на която е създаден или започнал дейността си.</w:t>
      </w:r>
    </w:p>
    <w:p w:rsidR="00B155D1" w:rsidRPr="00523B89" w:rsidRDefault="00B155D1" w:rsidP="00523B89">
      <w:pPr>
        <w:tabs>
          <w:tab w:val="left" w:pos="993"/>
          <w:tab w:val="left" w:pos="1260"/>
          <w:tab w:val="left" w:pos="1620"/>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Участникът да представи за документи за доказване на реализирания оборот – копие от ОПР, Декларация по чл.92 от ЗКПО и копие от Справка за предприятието пред НСИ за последната финансова година.</w:t>
      </w:r>
    </w:p>
    <w:p w:rsidR="00523B89" w:rsidRDefault="00523B89" w:rsidP="002C3388">
      <w:pPr>
        <w:tabs>
          <w:tab w:val="left" w:pos="993"/>
          <w:tab w:val="left" w:pos="1260"/>
          <w:tab w:val="left" w:pos="1620"/>
        </w:tabs>
        <w:spacing w:after="0" w:line="240" w:lineRule="auto"/>
        <w:jc w:val="both"/>
        <w:rPr>
          <w:rFonts w:ascii="Times New Roman" w:eastAsia="Times New Roman" w:hAnsi="Times New Roman" w:cs="Times New Roman"/>
          <w:color w:val="FF0000"/>
          <w:sz w:val="24"/>
          <w:szCs w:val="24"/>
        </w:rPr>
      </w:pPr>
    </w:p>
    <w:p w:rsidR="00523B89" w:rsidRPr="006D22C6" w:rsidRDefault="00523B89" w:rsidP="002C3388">
      <w:pPr>
        <w:tabs>
          <w:tab w:val="left" w:pos="993"/>
          <w:tab w:val="left" w:pos="1260"/>
          <w:tab w:val="left" w:pos="1620"/>
        </w:tabs>
        <w:spacing w:after="0" w:line="240" w:lineRule="auto"/>
        <w:jc w:val="both"/>
        <w:rPr>
          <w:rFonts w:ascii="Times New Roman" w:eastAsia="Times New Roman" w:hAnsi="Times New Roman" w:cs="Times New Roman"/>
          <w:color w:val="FF0000"/>
          <w:sz w:val="24"/>
          <w:szCs w:val="24"/>
        </w:rPr>
      </w:pPr>
    </w:p>
    <w:p w:rsidR="009D6E4D" w:rsidRPr="00523C5E" w:rsidRDefault="00461103" w:rsidP="002C3388">
      <w:pPr>
        <w:tabs>
          <w:tab w:val="left" w:pos="993"/>
          <w:tab w:val="left" w:pos="1260"/>
          <w:tab w:val="left" w:pos="1620"/>
        </w:tabs>
        <w:spacing w:after="0" w:line="240" w:lineRule="auto"/>
        <w:jc w:val="both"/>
        <w:rPr>
          <w:rFonts w:ascii="Times New Roman" w:eastAsia="Times New Roman" w:hAnsi="Times New Roman" w:cs="Times New Roman"/>
          <w:b/>
          <w:sz w:val="24"/>
          <w:szCs w:val="24"/>
          <w:u w:val="single"/>
        </w:rPr>
      </w:pPr>
      <w:r>
        <w:rPr>
          <w:rFonts w:ascii="Times New Roman" w:eastAsia="Times New Roman" w:hAnsi="Times New Roman" w:cs="Times New Roman"/>
          <w:sz w:val="24"/>
          <w:szCs w:val="24"/>
        </w:rPr>
        <w:t xml:space="preserve">            </w:t>
      </w:r>
      <w:r w:rsidR="00523C5E" w:rsidRPr="00523C5E">
        <w:rPr>
          <w:rFonts w:ascii="Times New Roman" w:eastAsia="Times New Roman" w:hAnsi="Times New Roman" w:cs="Times New Roman"/>
          <w:b/>
          <w:sz w:val="24"/>
          <w:szCs w:val="24"/>
          <w:u w:val="single"/>
        </w:rPr>
        <w:t>13.3.</w:t>
      </w:r>
      <w:r w:rsidRPr="00523C5E">
        <w:rPr>
          <w:rFonts w:ascii="Times New Roman" w:eastAsia="Times New Roman" w:hAnsi="Times New Roman" w:cs="Times New Roman"/>
          <w:b/>
          <w:sz w:val="24"/>
          <w:szCs w:val="24"/>
          <w:u w:val="single"/>
        </w:rPr>
        <w:t xml:space="preserve"> Технически и професионални способности: </w:t>
      </w:r>
    </w:p>
    <w:p w:rsidR="00461103" w:rsidRDefault="00461103" w:rsidP="002C3388">
      <w:pPr>
        <w:tabs>
          <w:tab w:val="left" w:pos="993"/>
          <w:tab w:val="left" w:pos="1260"/>
          <w:tab w:val="left" w:pos="1620"/>
        </w:tabs>
        <w:spacing w:after="0" w:line="240" w:lineRule="auto"/>
        <w:jc w:val="both"/>
        <w:rPr>
          <w:rFonts w:ascii="Times New Roman" w:eastAsia="Times New Roman" w:hAnsi="Times New Roman" w:cs="Times New Roman"/>
          <w:sz w:val="24"/>
          <w:szCs w:val="24"/>
        </w:rPr>
      </w:pPr>
      <w:r w:rsidRPr="00461103">
        <w:rPr>
          <w:rFonts w:ascii="Times New Roman" w:eastAsia="Times New Roman" w:hAnsi="Times New Roman" w:cs="Times New Roman"/>
          <w:sz w:val="24"/>
          <w:szCs w:val="24"/>
        </w:rPr>
        <w:t xml:space="preserve">             Възложителят определя критерии, въз основа на които</w:t>
      </w:r>
      <w:r>
        <w:rPr>
          <w:rFonts w:ascii="Times New Roman" w:eastAsia="Times New Roman" w:hAnsi="Times New Roman" w:cs="Times New Roman"/>
          <w:sz w:val="24"/>
          <w:szCs w:val="24"/>
        </w:rPr>
        <w:t xml:space="preserve"> да установи,че участниците разполагат с необходимите човешки ресурси, при спазване на подходящ стандарт за качество. Възложителят изисква от участниците :</w:t>
      </w:r>
    </w:p>
    <w:p w:rsidR="00075A8C" w:rsidRDefault="00461103" w:rsidP="002C3388">
      <w:pPr>
        <w:tabs>
          <w:tab w:val="left" w:pos="993"/>
          <w:tab w:val="left" w:pos="1260"/>
          <w:tab w:val="left" w:pos="1620"/>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1. Участникът да разполага с персонал за изпълнение на поръчката,</w:t>
      </w:r>
      <w:r w:rsidR="006D22C6">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както следва:</w:t>
      </w:r>
    </w:p>
    <w:p w:rsidR="00075A8C" w:rsidRDefault="00075A8C" w:rsidP="002C3388">
      <w:pPr>
        <w:tabs>
          <w:tab w:val="left" w:pos="993"/>
          <w:tab w:val="left" w:pos="1260"/>
          <w:tab w:val="left" w:pos="1620"/>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1.</w:t>
      </w:r>
      <w:proofErr w:type="spellStart"/>
      <w:r>
        <w:rPr>
          <w:rFonts w:ascii="Times New Roman" w:eastAsia="Times New Roman" w:hAnsi="Times New Roman" w:cs="Times New Roman"/>
          <w:sz w:val="24"/>
          <w:szCs w:val="24"/>
        </w:rPr>
        <w:t>1</w:t>
      </w:r>
      <w:proofErr w:type="spellEnd"/>
      <w:r>
        <w:rPr>
          <w:rFonts w:ascii="Times New Roman" w:eastAsia="Times New Roman" w:hAnsi="Times New Roman" w:cs="Times New Roman"/>
          <w:sz w:val="24"/>
          <w:szCs w:val="24"/>
        </w:rPr>
        <w:t xml:space="preserve">. </w:t>
      </w:r>
      <w:r w:rsidRPr="00B00555">
        <w:rPr>
          <w:rFonts w:ascii="Times New Roman" w:eastAsia="Times New Roman" w:hAnsi="Times New Roman" w:cs="Times New Roman"/>
          <w:i/>
          <w:sz w:val="24"/>
          <w:szCs w:val="24"/>
        </w:rPr>
        <w:t>Технически ръководител на обекта</w:t>
      </w:r>
      <w:r>
        <w:rPr>
          <w:rFonts w:ascii="Times New Roman" w:eastAsia="Times New Roman" w:hAnsi="Times New Roman" w:cs="Times New Roman"/>
          <w:sz w:val="24"/>
          <w:szCs w:val="24"/>
        </w:rPr>
        <w:t>, както следва:</w:t>
      </w:r>
    </w:p>
    <w:p w:rsidR="00461103" w:rsidRPr="00461103" w:rsidRDefault="00075A8C" w:rsidP="002C3388">
      <w:pPr>
        <w:tabs>
          <w:tab w:val="left" w:pos="993"/>
          <w:tab w:val="left" w:pos="1260"/>
          <w:tab w:val="left" w:pos="1620"/>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461103">
        <w:rPr>
          <w:rFonts w:ascii="Times New Roman" w:eastAsia="Times New Roman" w:hAnsi="Times New Roman" w:cs="Times New Roman"/>
          <w:sz w:val="24"/>
          <w:szCs w:val="24"/>
        </w:rPr>
        <w:t xml:space="preserve"> </w:t>
      </w:r>
    </w:p>
    <w:p w:rsidR="009D6E4D" w:rsidRDefault="00306FAF" w:rsidP="00306FAF">
      <w:pPr>
        <w:pStyle w:val="a3"/>
        <w:numPr>
          <w:ilvl w:val="0"/>
          <w:numId w:val="4"/>
        </w:numPr>
        <w:tabs>
          <w:tab w:val="left" w:pos="-142"/>
          <w:tab w:val="left" w:pos="1620"/>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Технически правоспособно лице, получило диплома от  акредитирано висше училище с квалификация  „строителен инженер“, „</w:t>
      </w:r>
      <w:proofErr w:type="spellStart"/>
      <w:r>
        <w:rPr>
          <w:rFonts w:ascii="Times New Roman" w:eastAsia="Times New Roman" w:hAnsi="Times New Roman" w:cs="Times New Roman"/>
          <w:sz w:val="24"/>
          <w:szCs w:val="24"/>
        </w:rPr>
        <w:t>инж</w:t>
      </w:r>
      <w:r w:rsidR="00C91F4F">
        <w:rPr>
          <w:rFonts w:ascii="Times New Roman" w:eastAsia="Times New Roman" w:hAnsi="Times New Roman" w:cs="Times New Roman"/>
          <w:sz w:val="24"/>
          <w:szCs w:val="24"/>
        </w:rPr>
        <w:t>е</w:t>
      </w:r>
      <w:r>
        <w:rPr>
          <w:rFonts w:ascii="Times New Roman" w:eastAsia="Times New Roman" w:hAnsi="Times New Roman" w:cs="Times New Roman"/>
          <w:sz w:val="24"/>
          <w:szCs w:val="24"/>
        </w:rPr>
        <w:t>нер</w:t>
      </w:r>
      <w:proofErr w:type="spellEnd"/>
      <w:r>
        <w:rPr>
          <w:rFonts w:ascii="Times New Roman" w:eastAsia="Times New Roman" w:hAnsi="Times New Roman" w:cs="Times New Roman"/>
          <w:sz w:val="24"/>
          <w:szCs w:val="24"/>
        </w:rPr>
        <w:t>“ или „архитект“,или лице  със средно образование с четиригодишен курс на обучение и придобитата  професионална квалификация в областите“Архитектура и строителство“ или „ Техника“. Техническа правоспособност може да бъде призната на чуждестранно лице при условията на взаимност, установени за всеки конкретен случай,</w:t>
      </w:r>
      <w:r w:rsidR="006D22C6">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когато притежава диплома,легализирана по съответния ред, и когато отговаря на изискванията на ЗУТ. Техническият ръководител е строителен инженер,архитект или стро</w:t>
      </w:r>
      <w:r w:rsidR="00B00555">
        <w:rPr>
          <w:rFonts w:ascii="Times New Roman" w:eastAsia="Times New Roman" w:hAnsi="Times New Roman" w:cs="Times New Roman"/>
          <w:sz w:val="24"/>
          <w:szCs w:val="24"/>
        </w:rPr>
        <w:t>и</w:t>
      </w:r>
      <w:r>
        <w:rPr>
          <w:rFonts w:ascii="Times New Roman" w:eastAsia="Times New Roman" w:hAnsi="Times New Roman" w:cs="Times New Roman"/>
          <w:sz w:val="24"/>
          <w:szCs w:val="24"/>
        </w:rPr>
        <w:t>телен техник,който ръководи</w:t>
      </w:r>
      <w:r w:rsidR="00B00555">
        <w:rPr>
          <w:rFonts w:ascii="Times New Roman" w:eastAsia="Times New Roman" w:hAnsi="Times New Roman" w:cs="Times New Roman"/>
          <w:sz w:val="24"/>
          <w:szCs w:val="24"/>
        </w:rPr>
        <w:t xml:space="preserve">  строителните работи и осигурява изпълнение на отговорностите по чл. 163,ал.2, т.1-5 от ЗУТ;</w:t>
      </w:r>
    </w:p>
    <w:p w:rsidR="00B00555" w:rsidRDefault="00B00555" w:rsidP="00B00555">
      <w:pPr>
        <w:pStyle w:val="a3"/>
        <w:tabs>
          <w:tab w:val="left" w:pos="-142"/>
        </w:tabs>
        <w:spacing w:after="0" w:line="240" w:lineRule="auto"/>
        <w:ind w:left="0"/>
        <w:jc w:val="both"/>
        <w:rPr>
          <w:rFonts w:ascii="Times New Roman" w:eastAsia="Times New Roman" w:hAnsi="Times New Roman" w:cs="Times New Roman"/>
          <w:i/>
          <w:sz w:val="24"/>
          <w:szCs w:val="24"/>
        </w:rPr>
      </w:pPr>
      <w:r>
        <w:rPr>
          <w:rFonts w:ascii="Times New Roman" w:eastAsia="Times New Roman" w:hAnsi="Times New Roman" w:cs="Times New Roman"/>
          <w:sz w:val="24"/>
          <w:szCs w:val="24"/>
        </w:rPr>
        <w:t xml:space="preserve">           </w:t>
      </w:r>
      <w:r w:rsidR="000B74C0">
        <w:rPr>
          <w:rFonts w:ascii="Times New Roman" w:eastAsia="Times New Roman" w:hAnsi="Times New Roman" w:cs="Times New Roman"/>
          <w:sz w:val="24"/>
          <w:szCs w:val="24"/>
        </w:rPr>
        <w:t xml:space="preserve"> </w:t>
      </w:r>
      <w:r w:rsidR="00913099">
        <w:rPr>
          <w:rFonts w:ascii="Times New Roman" w:eastAsia="Times New Roman" w:hAnsi="Times New Roman" w:cs="Times New Roman"/>
          <w:sz w:val="24"/>
          <w:szCs w:val="24"/>
        </w:rPr>
        <w:t xml:space="preserve"> </w:t>
      </w:r>
      <w:r w:rsidR="000B74C0">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1.2.</w:t>
      </w:r>
      <w:r w:rsidRPr="007D196B">
        <w:rPr>
          <w:rFonts w:ascii="Times New Roman" w:eastAsia="Times New Roman" w:hAnsi="Times New Roman" w:cs="Times New Roman"/>
          <w:i/>
          <w:sz w:val="24"/>
          <w:szCs w:val="24"/>
        </w:rPr>
        <w:t>Специалист по безопасност и охрана на труда</w:t>
      </w:r>
      <w:r w:rsidR="006D22C6">
        <w:rPr>
          <w:rFonts w:ascii="Times New Roman" w:eastAsia="Times New Roman" w:hAnsi="Times New Roman" w:cs="Times New Roman"/>
          <w:i/>
          <w:sz w:val="24"/>
          <w:szCs w:val="24"/>
        </w:rPr>
        <w:t xml:space="preserve"> </w:t>
      </w:r>
      <w:r w:rsidRPr="007D196B">
        <w:rPr>
          <w:rFonts w:ascii="Times New Roman" w:eastAsia="Times New Roman" w:hAnsi="Times New Roman" w:cs="Times New Roman"/>
          <w:i/>
          <w:sz w:val="24"/>
          <w:szCs w:val="24"/>
        </w:rPr>
        <w:t>- координатор</w:t>
      </w:r>
      <w:r>
        <w:rPr>
          <w:rFonts w:ascii="Times New Roman" w:eastAsia="Times New Roman" w:hAnsi="Times New Roman" w:cs="Times New Roman"/>
          <w:sz w:val="24"/>
          <w:szCs w:val="24"/>
        </w:rPr>
        <w:t xml:space="preserve"> </w:t>
      </w:r>
      <w:r w:rsidRPr="007D196B">
        <w:rPr>
          <w:rFonts w:ascii="Times New Roman" w:eastAsia="Times New Roman" w:hAnsi="Times New Roman" w:cs="Times New Roman"/>
          <w:i/>
          <w:sz w:val="24"/>
          <w:szCs w:val="24"/>
        </w:rPr>
        <w:t>по безопасност и</w:t>
      </w:r>
      <w:r w:rsidR="007D196B">
        <w:rPr>
          <w:rFonts w:ascii="Times New Roman" w:eastAsia="Times New Roman" w:hAnsi="Times New Roman" w:cs="Times New Roman"/>
          <w:i/>
          <w:sz w:val="24"/>
          <w:szCs w:val="24"/>
        </w:rPr>
        <w:t xml:space="preserve"> </w:t>
      </w:r>
      <w:r w:rsidRPr="007D196B">
        <w:rPr>
          <w:rFonts w:ascii="Times New Roman" w:eastAsia="Times New Roman" w:hAnsi="Times New Roman" w:cs="Times New Roman"/>
          <w:i/>
          <w:sz w:val="24"/>
          <w:szCs w:val="24"/>
        </w:rPr>
        <w:t>здраве притежаващ Удостоверение по чл. 5,ал.2 от Наредба № 2 от 2004г. за</w:t>
      </w:r>
      <w:r w:rsidRPr="00B00555">
        <w:rPr>
          <w:rFonts w:ascii="Times New Roman" w:eastAsia="Times New Roman" w:hAnsi="Times New Roman" w:cs="Times New Roman"/>
          <w:i/>
          <w:sz w:val="24"/>
          <w:szCs w:val="24"/>
        </w:rPr>
        <w:t xml:space="preserve"> минимални изисквания за здравословни и безопасни условия на труд при извършване на строителни и монтажни работи.</w:t>
      </w:r>
    </w:p>
    <w:p w:rsidR="000B74C0" w:rsidRDefault="001F461B" w:rsidP="00B00555">
      <w:pPr>
        <w:pStyle w:val="a3"/>
        <w:tabs>
          <w:tab w:val="left" w:pos="-142"/>
        </w:tabs>
        <w:spacing w:after="0" w:line="240" w:lineRule="auto"/>
        <w:ind w:left="0"/>
        <w:jc w:val="both"/>
        <w:rPr>
          <w:rFonts w:ascii="Times New Roman" w:eastAsia="Times New Roman" w:hAnsi="Times New Roman" w:cs="Times New Roman"/>
          <w:i/>
          <w:sz w:val="24"/>
          <w:szCs w:val="24"/>
        </w:rPr>
      </w:pPr>
      <w:r>
        <w:rPr>
          <w:rFonts w:ascii="Times New Roman" w:eastAsia="Times New Roman" w:hAnsi="Times New Roman" w:cs="Times New Roman"/>
          <w:i/>
          <w:sz w:val="24"/>
          <w:szCs w:val="24"/>
        </w:rPr>
        <w:lastRenderedPageBreak/>
        <w:t xml:space="preserve">         Участникът трябва да посочи за всяка от  ключовите позиции на експертите от предлагания от него екип за изпълнение на обществената поръчка отделни лица/един експерт не може да съвместява две позиции от изискуемия експертен екип/.</w:t>
      </w:r>
    </w:p>
    <w:p w:rsidR="007D196B" w:rsidRDefault="001F461B" w:rsidP="00B00555">
      <w:pPr>
        <w:pStyle w:val="a3"/>
        <w:tabs>
          <w:tab w:val="left" w:pos="-142"/>
        </w:tabs>
        <w:spacing w:after="0" w:line="240" w:lineRule="auto"/>
        <w:ind w:left="0"/>
        <w:jc w:val="both"/>
        <w:rPr>
          <w:rFonts w:ascii="Times New Roman" w:eastAsia="Times New Roman" w:hAnsi="Times New Roman" w:cs="Times New Roman"/>
          <w:sz w:val="24"/>
          <w:szCs w:val="24"/>
        </w:rPr>
      </w:pPr>
      <w:r w:rsidRPr="001F461B">
        <w:rPr>
          <w:rFonts w:ascii="Times New Roman" w:eastAsia="Times New Roman" w:hAnsi="Times New Roman" w:cs="Times New Roman"/>
          <w:sz w:val="24"/>
          <w:szCs w:val="24"/>
        </w:rPr>
        <w:t xml:space="preserve">         </w:t>
      </w:r>
      <w:r w:rsidR="00523C5E">
        <w:rPr>
          <w:rFonts w:ascii="Times New Roman" w:eastAsia="Times New Roman" w:hAnsi="Times New Roman" w:cs="Times New Roman"/>
          <w:sz w:val="24"/>
          <w:szCs w:val="24"/>
        </w:rPr>
        <w:t xml:space="preserve">  </w:t>
      </w:r>
      <w:r w:rsidR="00913099">
        <w:rPr>
          <w:rFonts w:ascii="Times New Roman" w:eastAsia="Times New Roman" w:hAnsi="Times New Roman" w:cs="Times New Roman"/>
          <w:sz w:val="24"/>
          <w:szCs w:val="24"/>
        </w:rPr>
        <w:t xml:space="preserve">  </w:t>
      </w:r>
      <w:r w:rsidRPr="001F461B">
        <w:rPr>
          <w:rFonts w:ascii="Times New Roman" w:eastAsia="Times New Roman" w:hAnsi="Times New Roman" w:cs="Times New Roman"/>
          <w:sz w:val="24"/>
          <w:szCs w:val="24"/>
        </w:rPr>
        <w:t>2.</w:t>
      </w:r>
      <w:r>
        <w:rPr>
          <w:rFonts w:ascii="Times New Roman" w:eastAsia="Times New Roman" w:hAnsi="Times New Roman" w:cs="Times New Roman"/>
          <w:sz w:val="24"/>
          <w:szCs w:val="24"/>
        </w:rPr>
        <w:t xml:space="preserve"> Участникът да прилага  системи за управление на качеството съгласно стандарт </w:t>
      </w:r>
      <w:r w:rsidR="00913099">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lang w:val="en-US"/>
        </w:rPr>
        <w:t>EN ISO 9001</w:t>
      </w:r>
      <w:r w:rsidR="007D196B">
        <w:rPr>
          <w:rFonts w:ascii="Times New Roman" w:eastAsia="Times New Roman" w:hAnsi="Times New Roman" w:cs="Times New Roman"/>
          <w:sz w:val="24"/>
          <w:szCs w:val="24"/>
        </w:rPr>
        <w:t>:</w:t>
      </w:r>
      <w:r>
        <w:rPr>
          <w:rFonts w:ascii="Times New Roman" w:eastAsia="Times New Roman" w:hAnsi="Times New Roman" w:cs="Times New Roman"/>
          <w:sz w:val="24"/>
          <w:szCs w:val="24"/>
          <w:lang w:val="en-US"/>
        </w:rPr>
        <w:t>2015</w:t>
      </w:r>
      <w:r w:rsidR="00B00555" w:rsidRPr="001F461B">
        <w:rPr>
          <w:rFonts w:ascii="Times New Roman" w:eastAsia="Times New Roman" w:hAnsi="Times New Roman" w:cs="Times New Roman"/>
          <w:sz w:val="24"/>
          <w:szCs w:val="24"/>
        </w:rPr>
        <w:t xml:space="preserve">   </w:t>
      </w:r>
      <w:r w:rsidR="007D196B">
        <w:rPr>
          <w:rFonts w:ascii="Times New Roman" w:eastAsia="Times New Roman" w:hAnsi="Times New Roman" w:cs="Times New Roman"/>
          <w:sz w:val="24"/>
          <w:szCs w:val="24"/>
        </w:rPr>
        <w:t>или еквивалент, с предметен обхват „строителство“.</w:t>
      </w:r>
      <w:r w:rsidR="00B00555" w:rsidRPr="001F461B">
        <w:rPr>
          <w:rFonts w:ascii="Times New Roman" w:eastAsia="Times New Roman" w:hAnsi="Times New Roman" w:cs="Times New Roman"/>
          <w:sz w:val="24"/>
          <w:szCs w:val="24"/>
        </w:rPr>
        <w:t xml:space="preserve">  </w:t>
      </w:r>
    </w:p>
    <w:p w:rsidR="00B00555" w:rsidRDefault="007D196B" w:rsidP="00B00555">
      <w:pPr>
        <w:pStyle w:val="a3"/>
        <w:tabs>
          <w:tab w:val="left" w:pos="-142"/>
        </w:tabs>
        <w:spacing w:after="0" w:line="240" w:lineRule="auto"/>
        <w:ind w:left="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Сертификатите трябва да са издадени от независими лица,</w:t>
      </w:r>
      <w:r w:rsidR="00984731">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които са акредитирани по съответната серия европейски стандарти от Изпълнителна агенция „Българска служба по акредитация</w:t>
      </w:r>
      <w:r w:rsidR="004C0EA5">
        <w:rPr>
          <w:rFonts w:ascii="Times New Roman" w:eastAsia="Times New Roman" w:hAnsi="Times New Roman" w:cs="Times New Roman"/>
          <w:sz w:val="24"/>
          <w:szCs w:val="24"/>
        </w:rPr>
        <w:t>“ или друг национален орган по акредитация,</w:t>
      </w:r>
      <w:r w:rsidR="00984731">
        <w:rPr>
          <w:rFonts w:ascii="Times New Roman" w:eastAsia="Times New Roman" w:hAnsi="Times New Roman" w:cs="Times New Roman"/>
          <w:sz w:val="24"/>
          <w:szCs w:val="24"/>
        </w:rPr>
        <w:t xml:space="preserve"> </w:t>
      </w:r>
      <w:r w:rsidR="004C0EA5">
        <w:rPr>
          <w:rFonts w:ascii="Times New Roman" w:eastAsia="Times New Roman" w:hAnsi="Times New Roman" w:cs="Times New Roman"/>
          <w:sz w:val="24"/>
          <w:szCs w:val="24"/>
        </w:rPr>
        <w:t>който е страна по Многостранното споразумение за взаимно признаване на Европейската  организация за акредитация, за съответната област или да отговарят на изискванията за признаване съгласно чл. 5а,ал.2 от Закона за националната акредитация на  органи за оценяване на съответствието. Възложителят приема еквивалентни сертификати,издадени от  органи, установени в други държави членки. Възложителят приема и други доказателства</w:t>
      </w:r>
      <w:r w:rsidR="00F37B64">
        <w:rPr>
          <w:rFonts w:ascii="Times New Roman" w:eastAsia="Times New Roman" w:hAnsi="Times New Roman" w:cs="Times New Roman"/>
          <w:sz w:val="24"/>
          <w:szCs w:val="24"/>
        </w:rPr>
        <w:t xml:space="preserve"> за еквивалентни мерки за осигуряване на качеството, когато участник не е имал  достъп до такива сертификати или е нямал възможността да ги получи в съответните срокове по незави</w:t>
      </w:r>
      <w:r w:rsidR="000B74C0">
        <w:rPr>
          <w:rFonts w:ascii="Times New Roman" w:eastAsia="Times New Roman" w:hAnsi="Times New Roman" w:cs="Times New Roman"/>
          <w:sz w:val="24"/>
          <w:szCs w:val="24"/>
        </w:rPr>
        <w:t>сещи от него причини. В тези случаи участникът трябва да е в състояние да докаже, предлаганите мерки са еквиваленти на изискваните.</w:t>
      </w:r>
      <w:r w:rsidR="00B00555" w:rsidRPr="001F461B">
        <w:rPr>
          <w:rFonts w:ascii="Times New Roman" w:eastAsia="Times New Roman" w:hAnsi="Times New Roman" w:cs="Times New Roman"/>
          <w:sz w:val="24"/>
          <w:szCs w:val="24"/>
        </w:rPr>
        <w:t xml:space="preserve">  </w:t>
      </w:r>
    </w:p>
    <w:p w:rsidR="000B74C0" w:rsidRPr="001F461B" w:rsidRDefault="000B74C0" w:rsidP="00B00555">
      <w:pPr>
        <w:pStyle w:val="a3"/>
        <w:tabs>
          <w:tab w:val="left" w:pos="-142"/>
        </w:tabs>
        <w:spacing w:after="0" w:line="240" w:lineRule="auto"/>
        <w:ind w:left="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913099">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3. Участникът да прилага системи или</w:t>
      </w:r>
      <w:r w:rsidR="00F10E21">
        <w:rPr>
          <w:rFonts w:ascii="Times New Roman" w:eastAsia="Times New Roman" w:hAnsi="Times New Roman" w:cs="Times New Roman"/>
          <w:sz w:val="24"/>
          <w:szCs w:val="24"/>
        </w:rPr>
        <w:t xml:space="preserve"> стандарти за опазване на околната среда съгласно стандарт</w:t>
      </w:r>
      <w:r w:rsidR="00F10E21" w:rsidRPr="00F10E21">
        <w:rPr>
          <w:rFonts w:ascii="Times New Roman" w:eastAsia="Times New Roman" w:hAnsi="Times New Roman" w:cs="Times New Roman"/>
          <w:sz w:val="24"/>
          <w:szCs w:val="24"/>
          <w:lang w:val="en-US"/>
        </w:rPr>
        <w:t xml:space="preserve"> </w:t>
      </w:r>
      <w:r w:rsidR="00F10E21">
        <w:rPr>
          <w:rFonts w:ascii="Times New Roman" w:eastAsia="Times New Roman" w:hAnsi="Times New Roman" w:cs="Times New Roman"/>
          <w:sz w:val="24"/>
          <w:szCs w:val="24"/>
          <w:lang w:val="en-US"/>
        </w:rPr>
        <w:t xml:space="preserve">EN ISO </w:t>
      </w:r>
      <w:r w:rsidR="00F10E21">
        <w:rPr>
          <w:rFonts w:ascii="Times New Roman" w:eastAsia="Times New Roman" w:hAnsi="Times New Roman" w:cs="Times New Roman"/>
          <w:sz w:val="24"/>
          <w:szCs w:val="24"/>
        </w:rPr>
        <w:t>14001:</w:t>
      </w:r>
      <w:r w:rsidR="00F10E21">
        <w:rPr>
          <w:rFonts w:ascii="Times New Roman" w:eastAsia="Times New Roman" w:hAnsi="Times New Roman" w:cs="Times New Roman"/>
          <w:sz w:val="24"/>
          <w:szCs w:val="24"/>
          <w:lang w:val="en-US"/>
        </w:rPr>
        <w:t>2015</w:t>
      </w:r>
      <w:r w:rsidR="00F10E21" w:rsidRPr="001F461B">
        <w:rPr>
          <w:rFonts w:ascii="Times New Roman" w:eastAsia="Times New Roman" w:hAnsi="Times New Roman" w:cs="Times New Roman"/>
          <w:sz w:val="24"/>
          <w:szCs w:val="24"/>
        </w:rPr>
        <w:t xml:space="preserve"> </w:t>
      </w:r>
      <w:r w:rsidR="00F10E21">
        <w:rPr>
          <w:rFonts w:ascii="Times New Roman" w:eastAsia="Times New Roman" w:hAnsi="Times New Roman" w:cs="Times New Roman"/>
          <w:sz w:val="24"/>
          <w:szCs w:val="24"/>
        </w:rPr>
        <w:t>или еквивалент, с предметен обхват „строителство“.</w:t>
      </w:r>
    </w:p>
    <w:p w:rsidR="009D6E4D" w:rsidRPr="001F461B" w:rsidRDefault="00F10E21" w:rsidP="002C3388">
      <w:pPr>
        <w:tabs>
          <w:tab w:val="left" w:pos="993"/>
          <w:tab w:val="left" w:pos="1260"/>
          <w:tab w:val="left" w:pos="1620"/>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Сертификатите трябва да са издадени от независими лица,които са акредитирани по съответната серия европейски стандарти от Изпълнителна агенция „Българска служба по акредитация“ или друг национален орган по акредитация,който е страна по Многостранното споразумение за взаимно признаване на Европейската  организация за акредитация, за съответната област или да отговарят на изискванията за признаване съгласно чл. 5а,ал.2 от Закона за националната акредитация на  органи за оценяване на съответствието. Възложителят приема еквивалентни сертификати,издадени от  органи, установени в други държави членки. Възложителят приема и други доказателства за еквивалентни мерки за осигуряване на качеството, когато участник не е имал  достъп до такива сертификати или е нямал възможността да ги получи в съответните срокове по независещи от него причини. В тези случаи участникът трябва да е в състояние да докаже, предлаганите мерки са еквиваленти на изискваните.</w:t>
      </w:r>
      <w:r w:rsidRPr="001F461B">
        <w:rPr>
          <w:rFonts w:ascii="Times New Roman" w:eastAsia="Times New Roman" w:hAnsi="Times New Roman" w:cs="Times New Roman"/>
          <w:sz w:val="24"/>
          <w:szCs w:val="24"/>
        </w:rPr>
        <w:t xml:space="preserve">  </w:t>
      </w:r>
    </w:p>
    <w:p w:rsidR="009D6E4D" w:rsidRDefault="009D6E4D" w:rsidP="002C3388">
      <w:pPr>
        <w:tabs>
          <w:tab w:val="left" w:pos="993"/>
          <w:tab w:val="left" w:pos="1260"/>
          <w:tab w:val="left" w:pos="1620"/>
        </w:tabs>
        <w:spacing w:after="0" w:line="240" w:lineRule="auto"/>
        <w:jc w:val="both"/>
        <w:rPr>
          <w:rFonts w:ascii="Times New Roman" w:eastAsia="Times New Roman" w:hAnsi="Times New Roman" w:cs="Times New Roman"/>
          <w:sz w:val="24"/>
          <w:szCs w:val="24"/>
        </w:rPr>
      </w:pPr>
    </w:p>
    <w:p w:rsidR="00225637" w:rsidRPr="00225637" w:rsidRDefault="00795F19" w:rsidP="00225637">
      <w:pPr>
        <w:spacing w:after="0"/>
        <w:ind w:firstLine="567"/>
        <w:jc w:val="both"/>
        <w:rPr>
          <w:rFonts w:ascii="Times New Roman" w:eastAsia="Calibri" w:hAnsi="Times New Roman" w:cs="Times New Roman"/>
          <w:sz w:val="24"/>
          <w:szCs w:val="24"/>
          <w:lang w:eastAsia="bg-BG"/>
        </w:rPr>
      </w:pPr>
      <w:r>
        <w:rPr>
          <w:rFonts w:ascii="Times New Roman" w:eastAsia="Times New Roman" w:hAnsi="Times New Roman" w:cs="Times New Roman"/>
          <w:bCs/>
          <w:sz w:val="24"/>
          <w:szCs w:val="24"/>
        </w:rPr>
        <w:t xml:space="preserve">   </w:t>
      </w:r>
      <w:r w:rsidR="00523C5E">
        <w:rPr>
          <w:rFonts w:ascii="Times New Roman" w:eastAsia="Times New Roman" w:hAnsi="Times New Roman" w:cs="Times New Roman"/>
          <w:bCs/>
          <w:sz w:val="24"/>
          <w:szCs w:val="24"/>
        </w:rPr>
        <w:t xml:space="preserve"> </w:t>
      </w:r>
      <w:r w:rsidR="00225637" w:rsidRPr="00523C5E">
        <w:rPr>
          <w:rFonts w:ascii="Times New Roman" w:eastAsia="Times New Roman" w:hAnsi="Times New Roman" w:cs="Times New Roman"/>
          <w:bCs/>
          <w:sz w:val="24"/>
          <w:szCs w:val="24"/>
        </w:rPr>
        <w:t>4.</w:t>
      </w:r>
      <w:r w:rsidR="00225637" w:rsidRPr="00225637">
        <w:rPr>
          <w:rFonts w:ascii="Times New Roman" w:eastAsia="Calibri" w:hAnsi="Times New Roman" w:cs="Times New Roman"/>
          <w:sz w:val="24"/>
          <w:szCs w:val="24"/>
          <w:lang w:eastAsia="bg-BG"/>
        </w:rPr>
        <w:t>Участникът следва да има опит в строително-ремонтни работи с предмет, идентични или сходни с тези на поръчката, за последните 5 години от датата на подаване на заявлението или на офертата – за строителство.</w:t>
      </w:r>
    </w:p>
    <w:p w:rsidR="00225637" w:rsidRPr="00225637" w:rsidRDefault="00225637" w:rsidP="00225637">
      <w:pPr>
        <w:spacing w:after="0"/>
        <w:ind w:firstLine="567"/>
        <w:jc w:val="both"/>
        <w:rPr>
          <w:rFonts w:ascii="Times New Roman" w:eastAsia="Calibri" w:hAnsi="Times New Roman" w:cs="Times New Roman"/>
          <w:b/>
          <w:sz w:val="24"/>
          <w:szCs w:val="24"/>
          <w:lang w:eastAsia="bg-BG"/>
        </w:rPr>
      </w:pPr>
      <w:r w:rsidRPr="00225637">
        <w:rPr>
          <w:rFonts w:ascii="Times New Roman" w:eastAsia="Calibri" w:hAnsi="Times New Roman" w:cs="Times New Roman"/>
          <w:b/>
          <w:sz w:val="24"/>
          <w:szCs w:val="24"/>
          <w:lang w:eastAsia="bg-BG"/>
        </w:rPr>
        <w:t xml:space="preserve">Минимално ниво </w:t>
      </w:r>
    </w:p>
    <w:p w:rsidR="00225637" w:rsidRPr="00225637" w:rsidRDefault="00225637" w:rsidP="00225637">
      <w:pPr>
        <w:spacing w:after="0"/>
        <w:ind w:firstLine="567"/>
        <w:jc w:val="both"/>
        <w:rPr>
          <w:rFonts w:ascii="Times New Roman" w:eastAsia="Times New Roman" w:hAnsi="Times New Roman" w:cs="Times New Roman"/>
          <w:sz w:val="24"/>
          <w:szCs w:val="24"/>
          <w:lang w:eastAsia="bg-BG"/>
        </w:rPr>
      </w:pPr>
      <w:r w:rsidRPr="00225637">
        <w:rPr>
          <w:rFonts w:ascii="Times New Roman" w:eastAsia="Times New Roman" w:hAnsi="Times New Roman" w:cs="Times New Roman"/>
          <w:sz w:val="24"/>
          <w:szCs w:val="24"/>
          <w:lang w:eastAsia="bg-BG"/>
        </w:rPr>
        <w:t>Участникът трябва да е изпълнил минимум една дейност с предмет, идентичен или сходен с предмета на настоящата обществена поръчка, изпълнено за последните 5 /пет/ години, считано от датата на подаване на офертата</w:t>
      </w:r>
      <w:r w:rsidR="00984731">
        <w:rPr>
          <w:rFonts w:ascii="Times New Roman" w:eastAsia="Times New Roman" w:hAnsi="Times New Roman" w:cs="Times New Roman"/>
          <w:sz w:val="24"/>
          <w:szCs w:val="24"/>
          <w:lang w:eastAsia="bg-BG"/>
        </w:rPr>
        <w:t>.</w:t>
      </w:r>
      <w:r w:rsidRPr="00225637">
        <w:rPr>
          <w:rFonts w:ascii="Times New Roman" w:eastAsia="Times New Roman" w:hAnsi="Times New Roman" w:cs="Times New Roman"/>
          <w:sz w:val="24"/>
          <w:szCs w:val="24"/>
          <w:lang w:eastAsia="bg-BG"/>
        </w:rPr>
        <w:t xml:space="preserve"> </w:t>
      </w:r>
    </w:p>
    <w:p w:rsidR="00225637" w:rsidRPr="00225637" w:rsidRDefault="00225637" w:rsidP="00225637">
      <w:pPr>
        <w:spacing w:after="0"/>
        <w:ind w:firstLine="567"/>
        <w:jc w:val="both"/>
        <w:rPr>
          <w:rFonts w:ascii="Times New Roman" w:eastAsia="Times New Roman" w:hAnsi="Times New Roman" w:cs="Times New Roman"/>
          <w:i/>
          <w:sz w:val="24"/>
          <w:szCs w:val="24"/>
          <w:u w:val="single"/>
          <w:lang w:eastAsia="bg-BG"/>
        </w:rPr>
      </w:pPr>
      <w:r w:rsidRPr="00225637">
        <w:rPr>
          <w:rFonts w:ascii="Times New Roman" w:eastAsia="Times New Roman" w:hAnsi="Times New Roman" w:cs="Times New Roman"/>
          <w:i/>
          <w:sz w:val="24"/>
          <w:szCs w:val="24"/>
          <w:u w:val="single"/>
          <w:lang w:eastAsia="bg-BG"/>
        </w:rPr>
        <w:t>Забележка:</w:t>
      </w:r>
    </w:p>
    <w:p w:rsidR="00225637" w:rsidRPr="0096286F" w:rsidRDefault="00225637" w:rsidP="0096286F">
      <w:pPr>
        <w:spacing w:after="0"/>
        <w:ind w:firstLine="708"/>
        <w:jc w:val="both"/>
        <w:rPr>
          <w:rFonts w:ascii="Times New Roman" w:eastAsia="Times New Roman" w:hAnsi="Times New Roman" w:cs="Times New Roman"/>
          <w:sz w:val="24"/>
          <w:szCs w:val="24"/>
          <w:lang w:eastAsia="bg-BG"/>
        </w:rPr>
      </w:pPr>
      <w:r w:rsidRPr="00CF17FD">
        <w:rPr>
          <w:rFonts w:ascii="Times New Roman" w:eastAsia="Calibri" w:hAnsi="Times New Roman" w:cs="Times New Roman"/>
          <w:sz w:val="24"/>
          <w:szCs w:val="24"/>
        </w:rPr>
        <w:t>За дейности идентични или сходни с предмета на обществената поръчка, ще се считат дейности свързани</w:t>
      </w:r>
      <w:r w:rsidR="00CF17FD">
        <w:rPr>
          <w:rFonts w:ascii="Times New Roman" w:eastAsia="Calibri" w:hAnsi="Times New Roman" w:cs="Times New Roman"/>
          <w:sz w:val="24"/>
          <w:szCs w:val="24"/>
        </w:rPr>
        <w:t xml:space="preserve"> със строително ремонтни работи, които </w:t>
      </w:r>
      <w:r w:rsidR="00FF5007" w:rsidRPr="00FF5007">
        <w:rPr>
          <w:rFonts w:ascii="Times New Roman" w:eastAsia="Calibri" w:hAnsi="Times New Roman" w:cs="Times New Roman"/>
          <w:b/>
          <w:sz w:val="24"/>
          <w:szCs w:val="24"/>
          <w:u w:val="single"/>
        </w:rPr>
        <w:t xml:space="preserve">включват  </w:t>
      </w:r>
      <w:r w:rsidR="00FF5007" w:rsidRPr="00FF5007">
        <w:rPr>
          <w:rFonts w:ascii="Times New Roman" w:eastAsia="MS Mincho" w:hAnsi="Times New Roman" w:cs="Times New Roman"/>
          <w:b/>
          <w:sz w:val="24"/>
          <w:szCs w:val="24"/>
          <w:u w:val="single"/>
        </w:rPr>
        <w:t xml:space="preserve">най-малко следните видове СМР: </w:t>
      </w:r>
      <w:proofErr w:type="spellStart"/>
      <w:r w:rsidR="00FF5007" w:rsidRPr="00FF5007">
        <w:rPr>
          <w:rFonts w:ascii="Times New Roman" w:eastAsia="MS Mincho" w:hAnsi="Times New Roman" w:cs="Times New Roman"/>
          <w:b/>
          <w:sz w:val="24"/>
          <w:szCs w:val="24"/>
          <w:u w:val="single"/>
        </w:rPr>
        <w:t>демонтажни</w:t>
      </w:r>
      <w:proofErr w:type="spellEnd"/>
      <w:r w:rsidR="00FF5007" w:rsidRPr="00FF5007">
        <w:rPr>
          <w:rFonts w:ascii="Times New Roman" w:eastAsia="MS Mincho" w:hAnsi="Times New Roman" w:cs="Times New Roman"/>
          <w:b/>
          <w:sz w:val="24"/>
          <w:szCs w:val="24"/>
          <w:u w:val="single"/>
        </w:rPr>
        <w:t xml:space="preserve"> работи – разковаване, </w:t>
      </w:r>
      <w:proofErr w:type="spellStart"/>
      <w:r w:rsidR="00FF5007" w:rsidRPr="00FF5007">
        <w:rPr>
          <w:rFonts w:ascii="Times New Roman" w:eastAsia="MS Mincho" w:hAnsi="Times New Roman" w:cs="Times New Roman"/>
          <w:b/>
          <w:sz w:val="24"/>
          <w:szCs w:val="24"/>
          <w:u w:val="single"/>
        </w:rPr>
        <w:t>сеперариране</w:t>
      </w:r>
      <w:proofErr w:type="spellEnd"/>
      <w:r w:rsidR="00FF5007" w:rsidRPr="00FF5007">
        <w:rPr>
          <w:rFonts w:ascii="Times New Roman" w:eastAsia="MS Mincho" w:hAnsi="Times New Roman" w:cs="Times New Roman"/>
          <w:b/>
          <w:sz w:val="24"/>
          <w:szCs w:val="24"/>
          <w:u w:val="single"/>
        </w:rPr>
        <w:t xml:space="preserve"> на ламаринени обшивки, </w:t>
      </w:r>
      <w:proofErr w:type="spellStart"/>
      <w:r w:rsidR="00047712">
        <w:rPr>
          <w:rFonts w:ascii="Times New Roman" w:eastAsia="MS Mincho" w:hAnsi="Times New Roman" w:cs="Times New Roman"/>
          <w:b/>
          <w:sz w:val="24"/>
          <w:szCs w:val="24"/>
          <w:u w:val="single"/>
        </w:rPr>
        <w:t>щ</w:t>
      </w:r>
      <w:r w:rsidR="00FF5007" w:rsidRPr="00FF5007">
        <w:rPr>
          <w:rFonts w:ascii="Times New Roman" w:eastAsia="MS Mincho" w:hAnsi="Times New Roman" w:cs="Times New Roman"/>
          <w:b/>
          <w:sz w:val="24"/>
          <w:szCs w:val="24"/>
          <w:u w:val="single"/>
        </w:rPr>
        <w:t>орцове</w:t>
      </w:r>
      <w:proofErr w:type="spellEnd"/>
      <w:r w:rsidR="00FF5007" w:rsidRPr="00FF5007">
        <w:rPr>
          <w:rFonts w:ascii="Times New Roman" w:eastAsia="MS Mincho" w:hAnsi="Times New Roman" w:cs="Times New Roman"/>
          <w:b/>
          <w:sz w:val="24"/>
          <w:szCs w:val="24"/>
          <w:u w:val="single"/>
        </w:rPr>
        <w:t xml:space="preserve">, дъсчени обшивки, монтаж и изграждане </w:t>
      </w:r>
      <w:r w:rsidR="00FF5007">
        <w:rPr>
          <w:rFonts w:ascii="Times New Roman" w:eastAsia="MS Mincho" w:hAnsi="Times New Roman" w:cs="Times New Roman"/>
          <w:b/>
          <w:sz w:val="24"/>
          <w:szCs w:val="24"/>
          <w:u w:val="single"/>
        </w:rPr>
        <w:t xml:space="preserve">на покривни конструкции, </w:t>
      </w:r>
      <w:proofErr w:type="spellStart"/>
      <w:r w:rsidR="00FF5007">
        <w:rPr>
          <w:rFonts w:ascii="Times New Roman" w:eastAsia="MS Mincho" w:hAnsi="Times New Roman" w:cs="Times New Roman"/>
          <w:b/>
          <w:sz w:val="24"/>
          <w:szCs w:val="24"/>
          <w:u w:val="single"/>
        </w:rPr>
        <w:t>хидро</w:t>
      </w:r>
      <w:r w:rsidR="00FF5007" w:rsidRPr="00FF5007">
        <w:rPr>
          <w:rFonts w:ascii="Times New Roman" w:eastAsia="MS Mincho" w:hAnsi="Times New Roman" w:cs="Times New Roman"/>
          <w:b/>
          <w:sz w:val="24"/>
          <w:szCs w:val="24"/>
          <w:u w:val="single"/>
        </w:rPr>
        <w:t>изолационни</w:t>
      </w:r>
      <w:proofErr w:type="spellEnd"/>
      <w:r w:rsidR="00FF5007" w:rsidRPr="00FF5007">
        <w:rPr>
          <w:rFonts w:ascii="Times New Roman" w:eastAsia="MS Mincho" w:hAnsi="Times New Roman" w:cs="Times New Roman"/>
          <w:b/>
          <w:sz w:val="24"/>
          <w:szCs w:val="24"/>
          <w:u w:val="single"/>
        </w:rPr>
        <w:t xml:space="preserve"> </w:t>
      </w:r>
      <w:proofErr w:type="spellStart"/>
      <w:r w:rsidR="00FF5007" w:rsidRPr="00FF5007">
        <w:rPr>
          <w:rFonts w:ascii="Times New Roman" w:eastAsia="MS Mincho" w:hAnsi="Times New Roman" w:cs="Times New Roman"/>
          <w:b/>
          <w:sz w:val="24"/>
          <w:szCs w:val="24"/>
          <w:u w:val="single"/>
        </w:rPr>
        <w:t>дейонсти</w:t>
      </w:r>
      <w:proofErr w:type="spellEnd"/>
      <w:r w:rsidR="00FF5007" w:rsidRPr="00FF5007">
        <w:rPr>
          <w:rFonts w:ascii="Times New Roman" w:eastAsia="MS Mincho" w:hAnsi="Times New Roman" w:cs="Times New Roman"/>
          <w:b/>
          <w:sz w:val="24"/>
          <w:szCs w:val="24"/>
          <w:u w:val="single"/>
        </w:rPr>
        <w:t>, изграждане на гръмоотводни</w:t>
      </w:r>
      <w:r w:rsidR="00FF5007">
        <w:rPr>
          <w:rFonts w:ascii="Times New Roman" w:eastAsia="MS Mincho" w:hAnsi="Times New Roman" w:cs="Times New Roman"/>
          <w:b/>
          <w:sz w:val="24"/>
          <w:szCs w:val="24"/>
          <w:u w:val="single"/>
        </w:rPr>
        <w:t xml:space="preserve"> и други </w:t>
      </w:r>
      <w:r w:rsidR="00FF5007" w:rsidRPr="00FF5007">
        <w:rPr>
          <w:rFonts w:ascii="Times New Roman" w:eastAsia="MS Mincho" w:hAnsi="Times New Roman" w:cs="Times New Roman"/>
          <w:b/>
          <w:sz w:val="24"/>
          <w:szCs w:val="24"/>
          <w:u w:val="single"/>
        </w:rPr>
        <w:t xml:space="preserve"> инсталации,</w:t>
      </w:r>
      <w:r w:rsidR="00FF5007" w:rsidRPr="00FF5007">
        <w:rPr>
          <w:rFonts w:ascii="Times New Roman" w:eastAsia="Calibri" w:hAnsi="Times New Roman" w:cs="Times New Roman"/>
          <w:sz w:val="24"/>
          <w:szCs w:val="24"/>
        </w:rPr>
        <w:t xml:space="preserve"> посочени в техниче</w:t>
      </w:r>
      <w:r w:rsidR="0096286F">
        <w:rPr>
          <w:rFonts w:ascii="Times New Roman" w:eastAsia="Calibri" w:hAnsi="Times New Roman" w:cs="Times New Roman"/>
          <w:sz w:val="24"/>
          <w:szCs w:val="24"/>
        </w:rPr>
        <w:t xml:space="preserve">ската спецификация на </w:t>
      </w:r>
      <w:r w:rsidR="0096286F" w:rsidRPr="0096286F">
        <w:rPr>
          <w:rFonts w:ascii="Times New Roman" w:eastAsia="Calibri" w:hAnsi="Times New Roman" w:cs="Times New Roman"/>
          <w:sz w:val="24"/>
          <w:szCs w:val="24"/>
        </w:rPr>
        <w:t>поръчката.</w:t>
      </w:r>
    </w:p>
    <w:p w:rsidR="00523B89" w:rsidRPr="00523B89" w:rsidRDefault="00225637" w:rsidP="00523B89">
      <w:pPr>
        <w:tabs>
          <w:tab w:val="left" w:pos="993"/>
          <w:tab w:val="left" w:pos="1260"/>
          <w:tab w:val="left" w:pos="1620"/>
        </w:tabs>
        <w:spacing w:after="0" w:line="240" w:lineRule="auto"/>
        <w:jc w:val="both"/>
        <w:rPr>
          <w:rFonts w:ascii="Times New Roman" w:eastAsia="Times New Roman" w:hAnsi="Times New Roman" w:cs="Times New Roman"/>
          <w:sz w:val="24"/>
          <w:szCs w:val="24"/>
        </w:rPr>
      </w:pPr>
      <w:r w:rsidRPr="00225637">
        <w:rPr>
          <w:rFonts w:ascii="Times New Roman" w:eastAsia="Calibri" w:hAnsi="Times New Roman" w:cs="Times New Roman"/>
          <w:sz w:val="24"/>
          <w:szCs w:val="24"/>
        </w:rPr>
        <w:lastRenderedPageBreak/>
        <w:t xml:space="preserve">  </w:t>
      </w:r>
      <w:r w:rsidR="00984731">
        <w:rPr>
          <w:rFonts w:ascii="Times New Roman" w:eastAsia="Calibri" w:hAnsi="Times New Roman" w:cs="Times New Roman"/>
          <w:sz w:val="24"/>
          <w:szCs w:val="24"/>
        </w:rPr>
        <w:tab/>
      </w:r>
      <w:r w:rsidRPr="00523B89">
        <w:rPr>
          <w:rFonts w:ascii="Times New Roman" w:eastAsia="Calibri" w:hAnsi="Times New Roman" w:cs="Times New Roman"/>
          <w:b/>
          <w:sz w:val="24"/>
          <w:szCs w:val="24"/>
        </w:rPr>
        <w:t xml:space="preserve">Възложителят </w:t>
      </w:r>
      <w:r w:rsidRPr="00523B89">
        <w:rPr>
          <w:rFonts w:ascii="Times New Roman" w:eastAsia="Calibri" w:hAnsi="Times New Roman" w:cs="Times New Roman"/>
          <w:b/>
          <w:sz w:val="24"/>
          <w:szCs w:val="24"/>
          <w:u w:val="single"/>
        </w:rPr>
        <w:t>поставя изискване за  обем</w:t>
      </w:r>
      <w:r w:rsidR="00984731" w:rsidRPr="00523B89">
        <w:rPr>
          <w:rFonts w:ascii="Times New Roman" w:eastAsia="Calibri" w:hAnsi="Times New Roman" w:cs="Times New Roman"/>
          <w:b/>
          <w:sz w:val="24"/>
          <w:szCs w:val="24"/>
          <w:u w:val="single"/>
        </w:rPr>
        <w:t xml:space="preserve"> –</w:t>
      </w:r>
      <w:r w:rsidR="00523B89" w:rsidRPr="00523B89">
        <w:rPr>
          <w:rFonts w:ascii="Times New Roman" w:eastAsia="Times New Roman" w:hAnsi="Times New Roman" w:cs="Times New Roman"/>
          <w:sz w:val="24"/>
          <w:szCs w:val="24"/>
        </w:rPr>
        <w:t xml:space="preserve"> Участникът трябва да има реализиран общ оборот за строителство, в размер над 135 000 /сто тридесет и пет хиляди/ лева, изчислен на база на годишния оборот за последната финансова година, в зависимост от датата, на която е създаден или започнал дейността си.</w:t>
      </w:r>
    </w:p>
    <w:p w:rsidR="00225637" w:rsidRPr="00225637" w:rsidRDefault="00225637" w:rsidP="00225637">
      <w:pPr>
        <w:spacing w:after="0"/>
        <w:ind w:left="-426" w:firstLine="426"/>
        <w:jc w:val="both"/>
        <w:rPr>
          <w:rFonts w:ascii="Times New Roman" w:eastAsia="Calibri" w:hAnsi="Times New Roman" w:cs="Times New Roman"/>
          <w:b/>
          <w:sz w:val="24"/>
          <w:szCs w:val="24"/>
          <w:u w:val="single"/>
        </w:rPr>
      </w:pPr>
    </w:p>
    <w:p w:rsidR="00225637" w:rsidRPr="00225637" w:rsidRDefault="00225637" w:rsidP="00225637">
      <w:pPr>
        <w:spacing w:after="0"/>
        <w:jc w:val="both"/>
        <w:rPr>
          <w:rFonts w:ascii="Times New Roman" w:eastAsia="Calibri" w:hAnsi="Times New Roman" w:cs="Times New Roman"/>
          <w:sz w:val="24"/>
          <w:szCs w:val="24"/>
        </w:rPr>
      </w:pPr>
      <w:r w:rsidRPr="00225637">
        <w:rPr>
          <w:rFonts w:ascii="Times New Roman" w:eastAsia="Calibri" w:hAnsi="Times New Roman" w:cs="Times New Roman"/>
          <w:sz w:val="24"/>
          <w:szCs w:val="24"/>
        </w:rPr>
        <w:t xml:space="preserve">          Когато Участникът е обединение, се приемат сумарно изпълнените дейности от всички членове в обединението.</w:t>
      </w:r>
    </w:p>
    <w:p w:rsidR="00225637" w:rsidRDefault="00225637" w:rsidP="007B5AD9">
      <w:pPr>
        <w:tabs>
          <w:tab w:val="left" w:pos="1200"/>
        </w:tabs>
        <w:spacing w:after="0" w:line="240" w:lineRule="auto"/>
        <w:ind w:firstLine="709"/>
        <w:jc w:val="both"/>
        <w:rPr>
          <w:rFonts w:ascii="Times New Roman" w:eastAsia="Times New Roman" w:hAnsi="Times New Roman" w:cs="Times New Roman"/>
          <w:b/>
          <w:sz w:val="24"/>
          <w:szCs w:val="24"/>
          <w:lang w:eastAsia="bg-BG"/>
        </w:rPr>
      </w:pPr>
      <w:r w:rsidRPr="00523C5E">
        <w:rPr>
          <w:rFonts w:ascii="Times New Roman" w:eastAsia="Times New Roman" w:hAnsi="Times New Roman" w:cs="Times New Roman"/>
          <w:bCs/>
          <w:i/>
          <w:sz w:val="24"/>
          <w:szCs w:val="24"/>
          <w:u w:val="single"/>
        </w:rPr>
        <w:t>Забележка:</w:t>
      </w:r>
      <w:r w:rsidRPr="002C3388">
        <w:rPr>
          <w:rFonts w:ascii="Times New Roman" w:eastAsia="Times New Roman" w:hAnsi="Times New Roman" w:cs="Times New Roman"/>
          <w:bCs/>
          <w:sz w:val="24"/>
          <w:szCs w:val="24"/>
        </w:rPr>
        <w:t xml:space="preserve"> „изпълнена“ е тази </w:t>
      </w:r>
      <w:r w:rsidR="005E49CE">
        <w:rPr>
          <w:rFonts w:ascii="Times New Roman" w:eastAsia="Times New Roman" w:hAnsi="Times New Roman" w:cs="Times New Roman"/>
          <w:bCs/>
          <w:sz w:val="24"/>
          <w:szCs w:val="24"/>
        </w:rPr>
        <w:t>строителна  дейност</w:t>
      </w:r>
      <w:r w:rsidRPr="002C3388">
        <w:rPr>
          <w:rFonts w:ascii="Times New Roman" w:eastAsia="Times New Roman" w:hAnsi="Times New Roman" w:cs="Times New Roman"/>
          <w:bCs/>
          <w:sz w:val="24"/>
          <w:szCs w:val="24"/>
        </w:rPr>
        <w:t>,</w:t>
      </w:r>
      <w:r w:rsidR="00984731">
        <w:rPr>
          <w:rFonts w:ascii="Times New Roman" w:eastAsia="Times New Roman" w:hAnsi="Times New Roman" w:cs="Times New Roman"/>
          <w:bCs/>
          <w:sz w:val="24"/>
          <w:szCs w:val="24"/>
        </w:rPr>
        <w:t xml:space="preserve"> </w:t>
      </w:r>
      <w:r w:rsidRPr="002C3388">
        <w:rPr>
          <w:rFonts w:ascii="Times New Roman" w:eastAsia="Times New Roman" w:hAnsi="Times New Roman" w:cs="Times New Roman"/>
          <w:bCs/>
          <w:sz w:val="24"/>
          <w:szCs w:val="24"/>
        </w:rPr>
        <w:t>чието изпълнение е приключило в рамките на заложения от възложителя период,независимо от датата на възлагането й.</w:t>
      </w:r>
    </w:p>
    <w:p w:rsidR="00225637" w:rsidRPr="00225637" w:rsidRDefault="00E7694E" w:rsidP="00225637">
      <w:pPr>
        <w:spacing w:after="0"/>
        <w:ind w:firstLine="187"/>
        <w:jc w:val="both"/>
        <w:rPr>
          <w:rFonts w:ascii="Times New Roman" w:eastAsia="Times New Roman" w:hAnsi="Times New Roman" w:cs="Times New Roman"/>
          <w:sz w:val="24"/>
          <w:szCs w:val="24"/>
          <w:lang w:val="en-US" w:eastAsia="bg-BG"/>
        </w:rPr>
      </w:pPr>
      <w:r>
        <w:rPr>
          <w:rFonts w:ascii="Times New Roman" w:eastAsia="Times New Roman" w:hAnsi="Times New Roman" w:cs="Times New Roman"/>
          <w:b/>
          <w:sz w:val="24"/>
          <w:szCs w:val="24"/>
          <w:lang w:eastAsia="bg-BG"/>
        </w:rPr>
        <w:t xml:space="preserve"> </w:t>
      </w:r>
      <w:r w:rsidR="00523C5E">
        <w:rPr>
          <w:rFonts w:ascii="Times New Roman" w:eastAsia="Times New Roman" w:hAnsi="Times New Roman" w:cs="Times New Roman"/>
          <w:b/>
          <w:sz w:val="24"/>
          <w:szCs w:val="24"/>
          <w:lang w:eastAsia="bg-BG"/>
        </w:rPr>
        <w:t xml:space="preserve">       </w:t>
      </w:r>
      <w:r>
        <w:rPr>
          <w:rFonts w:ascii="Times New Roman" w:eastAsia="Times New Roman" w:hAnsi="Times New Roman" w:cs="Times New Roman"/>
          <w:b/>
          <w:sz w:val="24"/>
          <w:szCs w:val="24"/>
          <w:lang w:eastAsia="bg-BG"/>
        </w:rPr>
        <w:t xml:space="preserve">  </w:t>
      </w:r>
      <w:r w:rsidR="00225637" w:rsidRPr="00523C5E">
        <w:rPr>
          <w:rFonts w:ascii="Times New Roman" w:eastAsia="Times New Roman" w:hAnsi="Times New Roman" w:cs="Times New Roman"/>
          <w:sz w:val="24"/>
          <w:szCs w:val="24"/>
          <w:lang w:eastAsia="bg-BG"/>
        </w:rPr>
        <w:t>5.</w:t>
      </w:r>
      <w:r w:rsidRPr="00523C5E">
        <w:rPr>
          <w:rFonts w:ascii="Times New Roman" w:eastAsia="Times New Roman" w:hAnsi="Times New Roman" w:cs="Times New Roman"/>
          <w:sz w:val="24"/>
          <w:szCs w:val="24"/>
          <w:lang w:eastAsia="bg-BG"/>
        </w:rPr>
        <w:t>У</w:t>
      </w:r>
      <w:r w:rsidR="00225637" w:rsidRPr="00225637">
        <w:rPr>
          <w:rFonts w:ascii="Times New Roman" w:eastAsia="Times New Roman" w:hAnsi="Times New Roman" w:cs="Times New Roman"/>
          <w:sz w:val="24"/>
          <w:szCs w:val="24"/>
          <w:lang w:eastAsia="bg-BG"/>
        </w:rPr>
        <w:t>частникът следва да разполагат със собствени или наети</w:t>
      </w:r>
      <w:r w:rsidR="007B5AD9">
        <w:rPr>
          <w:rFonts w:ascii="Times New Roman" w:eastAsia="Times New Roman" w:hAnsi="Times New Roman" w:cs="Times New Roman"/>
          <w:sz w:val="24"/>
          <w:szCs w:val="24"/>
          <w:lang w:eastAsia="bg-BG"/>
        </w:rPr>
        <w:t xml:space="preserve"> техника, </w:t>
      </w:r>
      <w:r w:rsidR="00225637" w:rsidRPr="00225637">
        <w:rPr>
          <w:rFonts w:ascii="Times New Roman" w:eastAsia="Times New Roman" w:hAnsi="Times New Roman" w:cs="Times New Roman"/>
          <w:sz w:val="24"/>
          <w:szCs w:val="24"/>
          <w:lang w:eastAsia="bg-BG"/>
        </w:rPr>
        <w:t>инструменти,</w:t>
      </w:r>
      <w:r w:rsidR="007B5AD9">
        <w:rPr>
          <w:rFonts w:ascii="Times New Roman" w:eastAsia="Times New Roman" w:hAnsi="Times New Roman" w:cs="Times New Roman"/>
          <w:sz w:val="24"/>
          <w:szCs w:val="24"/>
          <w:lang w:eastAsia="bg-BG"/>
        </w:rPr>
        <w:t xml:space="preserve"> </w:t>
      </w:r>
      <w:r w:rsidR="00225637" w:rsidRPr="00225637">
        <w:rPr>
          <w:rFonts w:ascii="Times New Roman" w:eastAsia="Times New Roman" w:hAnsi="Times New Roman" w:cs="Times New Roman"/>
          <w:sz w:val="24"/>
          <w:szCs w:val="24"/>
          <w:lang w:eastAsia="bg-BG"/>
        </w:rPr>
        <w:t xml:space="preserve"> съоръжения и техническо оборудване за изпълнение на поръчката.</w:t>
      </w:r>
    </w:p>
    <w:p w:rsidR="00225637" w:rsidRDefault="00225637" w:rsidP="00225637">
      <w:pPr>
        <w:tabs>
          <w:tab w:val="left" w:pos="1200"/>
        </w:tabs>
        <w:spacing w:after="0" w:line="240" w:lineRule="auto"/>
        <w:ind w:firstLine="709"/>
        <w:jc w:val="both"/>
        <w:rPr>
          <w:rFonts w:ascii="Times New Roman" w:eastAsia="Times New Roman" w:hAnsi="Times New Roman" w:cs="Times New Roman"/>
          <w:b/>
          <w:bCs/>
          <w:sz w:val="24"/>
          <w:szCs w:val="24"/>
        </w:rPr>
      </w:pPr>
    </w:p>
    <w:p w:rsidR="00F10E21" w:rsidRDefault="00F10E21" w:rsidP="002C3388">
      <w:pPr>
        <w:tabs>
          <w:tab w:val="left" w:pos="993"/>
          <w:tab w:val="left" w:pos="1260"/>
          <w:tab w:val="left" w:pos="1620"/>
        </w:tabs>
        <w:spacing w:after="0" w:line="240" w:lineRule="auto"/>
        <w:jc w:val="both"/>
        <w:rPr>
          <w:rFonts w:ascii="Times New Roman" w:eastAsia="Times New Roman" w:hAnsi="Times New Roman" w:cs="Times New Roman"/>
          <w:sz w:val="24"/>
          <w:szCs w:val="24"/>
        </w:rPr>
      </w:pPr>
    </w:p>
    <w:p w:rsidR="00F10E21" w:rsidRDefault="00F10E21" w:rsidP="002C3388">
      <w:pPr>
        <w:tabs>
          <w:tab w:val="left" w:pos="993"/>
          <w:tab w:val="left" w:pos="1260"/>
          <w:tab w:val="left" w:pos="1620"/>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За доказване на техническите и професионалните способности на участниците се представят един или няколко от следните документи и доказателства във връзка с поставените изисквания:</w:t>
      </w:r>
    </w:p>
    <w:p w:rsidR="00F10E21" w:rsidRPr="00E64C79" w:rsidRDefault="00F10E21" w:rsidP="002C3388">
      <w:pPr>
        <w:tabs>
          <w:tab w:val="left" w:pos="993"/>
          <w:tab w:val="left" w:pos="1260"/>
          <w:tab w:val="left" w:pos="1620"/>
        </w:tabs>
        <w:spacing w:after="0" w:line="240" w:lineRule="auto"/>
        <w:jc w:val="both"/>
        <w:rPr>
          <w:rFonts w:ascii="Times New Roman" w:eastAsia="Times New Roman" w:hAnsi="Times New Roman" w:cs="Times New Roman"/>
          <w:i/>
          <w:sz w:val="24"/>
          <w:szCs w:val="24"/>
        </w:rPr>
      </w:pPr>
      <w:r>
        <w:rPr>
          <w:rFonts w:ascii="Times New Roman" w:eastAsia="Times New Roman" w:hAnsi="Times New Roman" w:cs="Times New Roman"/>
          <w:sz w:val="24"/>
          <w:szCs w:val="24"/>
        </w:rPr>
        <w:t xml:space="preserve">             1</w:t>
      </w:r>
      <w:r w:rsidRPr="00E64C79">
        <w:rPr>
          <w:rFonts w:ascii="Times New Roman" w:eastAsia="Times New Roman" w:hAnsi="Times New Roman" w:cs="Times New Roman"/>
          <w:i/>
          <w:sz w:val="24"/>
          <w:szCs w:val="24"/>
        </w:rPr>
        <w:t>. Списък на персонала,</w:t>
      </w:r>
      <w:r w:rsidR="008B5BD4">
        <w:rPr>
          <w:rFonts w:ascii="Times New Roman" w:eastAsia="Times New Roman" w:hAnsi="Times New Roman" w:cs="Times New Roman"/>
          <w:i/>
          <w:sz w:val="24"/>
          <w:szCs w:val="24"/>
        </w:rPr>
        <w:t xml:space="preserve"> </w:t>
      </w:r>
      <w:r w:rsidRPr="00E64C79">
        <w:rPr>
          <w:rFonts w:ascii="Times New Roman" w:eastAsia="Times New Roman" w:hAnsi="Times New Roman" w:cs="Times New Roman"/>
          <w:i/>
          <w:sz w:val="24"/>
          <w:szCs w:val="24"/>
        </w:rPr>
        <w:t>който ще изпълнява поръчката и /или на членовете на ръководния състав, които ще отговарят за изпълнението, в който е посочена  професионалната компетентност на лицата.</w:t>
      </w:r>
    </w:p>
    <w:p w:rsidR="00F10E21" w:rsidRDefault="00F10E21" w:rsidP="002C3388">
      <w:pPr>
        <w:tabs>
          <w:tab w:val="left" w:pos="993"/>
          <w:tab w:val="left" w:pos="1260"/>
          <w:tab w:val="left" w:pos="1620"/>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Чуждестранните участници представят  еквивалентни на посочените документи</w:t>
      </w:r>
      <w:r w:rsidR="00605BDB">
        <w:rPr>
          <w:rFonts w:ascii="Times New Roman" w:eastAsia="Times New Roman" w:hAnsi="Times New Roman" w:cs="Times New Roman"/>
          <w:sz w:val="24"/>
          <w:szCs w:val="24"/>
        </w:rPr>
        <w:t xml:space="preserve"> съобразно законодателството си.</w:t>
      </w:r>
    </w:p>
    <w:p w:rsidR="00605BDB" w:rsidRDefault="00605BDB" w:rsidP="002C3388">
      <w:pPr>
        <w:tabs>
          <w:tab w:val="left" w:pos="993"/>
          <w:tab w:val="left" w:pos="1260"/>
          <w:tab w:val="left" w:pos="1620"/>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Когато в държавата, в която участникът е установен, не се изискват документи за посочените обстоятелства или когато документите не включват всички</w:t>
      </w:r>
      <w:r w:rsidR="00E52D75">
        <w:rPr>
          <w:rFonts w:ascii="Times New Roman" w:eastAsia="Times New Roman" w:hAnsi="Times New Roman" w:cs="Times New Roman"/>
          <w:sz w:val="24"/>
          <w:szCs w:val="24"/>
        </w:rPr>
        <w:t xml:space="preserve"> обстоятелства, участникът представя декларация,ако такава декларация има правно значение според закона на държавата, в която е установен. Когато  клетвената декларация няма правно значение според съответния национален закон,участникът представя официално заявление, направено пред съдебен или административен орган,нотариус или компетентен професионален или търговски орган в държавата,в която той е установен.</w:t>
      </w:r>
    </w:p>
    <w:p w:rsidR="00047712" w:rsidRDefault="008753D1" w:rsidP="002C3388">
      <w:pPr>
        <w:tabs>
          <w:tab w:val="left" w:pos="993"/>
          <w:tab w:val="left" w:pos="1260"/>
          <w:tab w:val="left" w:pos="1620"/>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Ако участникът в процедурата е обединение, което не е юридическо лице,</w:t>
      </w:r>
      <w:r w:rsidR="00047712">
        <w:rPr>
          <w:rFonts w:ascii="Times New Roman" w:eastAsia="Times New Roman" w:hAnsi="Times New Roman" w:cs="Times New Roman"/>
          <w:sz w:val="24"/>
          <w:szCs w:val="24"/>
        </w:rPr>
        <w:t xml:space="preserve">      </w:t>
      </w:r>
    </w:p>
    <w:p w:rsidR="008753D1" w:rsidRDefault="008753D1" w:rsidP="002C3388">
      <w:pPr>
        <w:tabs>
          <w:tab w:val="left" w:pos="993"/>
          <w:tab w:val="left" w:pos="1260"/>
          <w:tab w:val="left" w:pos="1620"/>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047712">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Списъкът“ се попълва  само от онези членове в обединението,</w:t>
      </w:r>
      <w:r w:rsidR="008B5BD4">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чрез  които обединението доказва,че отговаря на  поставените  критерии за подбор</w:t>
      </w:r>
      <w:r w:rsidR="00E64C79">
        <w:rPr>
          <w:rFonts w:ascii="Times New Roman" w:eastAsia="Times New Roman" w:hAnsi="Times New Roman" w:cs="Times New Roman"/>
          <w:sz w:val="24"/>
          <w:szCs w:val="24"/>
        </w:rPr>
        <w:t>.</w:t>
      </w:r>
    </w:p>
    <w:p w:rsidR="00E64C79" w:rsidRDefault="00E64C79" w:rsidP="002C3388">
      <w:pPr>
        <w:tabs>
          <w:tab w:val="left" w:pos="993"/>
          <w:tab w:val="left" w:pos="1260"/>
          <w:tab w:val="left" w:pos="1620"/>
        </w:tabs>
        <w:spacing w:after="0" w:line="240" w:lineRule="auto"/>
        <w:jc w:val="both"/>
        <w:rPr>
          <w:rFonts w:ascii="Times New Roman" w:eastAsia="Times New Roman" w:hAnsi="Times New Roman" w:cs="Times New Roman"/>
          <w:i/>
          <w:sz w:val="24"/>
          <w:szCs w:val="24"/>
        </w:rPr>
      </w:pPr>
      <w:r>
        <w:rPr>
          <w:rFonts w:ascii="Times New Roman" w:eastAsia="Times New Roman" w:hAnsi="Times New Roman" w:cs="Times New Roman"/>
          <w:sz w:val="24"/>
          <w:szCs w:val="24"/>
        </w:rPr>
        <w:t xml:space="preserve">          </w:t>
      </w:r>
      <w:r w:rsidR="00201C00">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w:t>
      </w:r>
      <w:r w:rsidR="005E49CE">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2.</w:t>
      </w:r>
      <w:r w:rsidRPr="00E64C79">
        <w:rPr>
          <w:rFonts w:ascii="Times New Roman" w:eastAsia="Times New Roman" w:hAnsi="Times New Roman" w:cs="Times New Roman"/>
          <w:i/>
          <w:sz w:val="24"/>
          <w:szCs w:val="24"/>
        </w:rPr>
        <w:t>Копие от сертификат, издаден от акредитирано лице, за контрол на качеството.</w:t>
      </w:r>
    </w:p>
    <w:p w:rsidR="00E64C79" w:rsidRDefault="00E64C79" w:rsidP="002C3388">
      <w:pPr>
        <w:tabs>
          <w:tab w:val="left" w:pos="993"/>
          <w:tab w:val="left" w:pos="1260"/>
          <w:tab w:val="left" w:pos="1620"/>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i/>
          <w:sz w:val="24"/>
          <w:szCs w:val="24"/>
        </w:rPr>
        <w:t xml:space="preserve">         </w:t>
      </w:r>
      <w:r>
        <w:rPr>
          <w:rFonts w:ascii="Times New Roman" w:eastAsia="Times New Roman" w:hAnsi="Times New Roman" w:cs="Times New Roman"/>
          <w:sz w:val="24"/>
          <w:szCs w:val="24"/>
        </w:rPr>
        <w:t xml:space="preserve"> </w:t>
      </w:r>
      <w:r w:rsidR="005E49CE">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Когато участник в процедурата е обединение, което не е юридическо лице,горепосочения валиден сертификат или  еквивалентен, предоставят онези участници в обединението,които ще изпълняват дейности по строителство и съобразно разпределението на дейностите по договора за обединение.</w:t>
      </w:r>
    </w:p>
    <w:p w:rsidR="00E64C79" w:rsidRDefault="00E64C79" w:rsidP="002C3388">
      <w:pPr>
        <w:tabs>
          <w:tab w:val="left" w:pos="993"/>
          <w:tab w:val="left" w:pos="1260"/>
          <w:tab w:val="left" w:pos="1620"/>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5E49CE">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w:t>
      </w:r>
      <w:r w:rsidR="005E49CE">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Т.е.само</w:t>
      </w:r>
      <w:r w:rsidR="005E49CE">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онези членове н</w:t>
      </w:r>
      <w:r w:rsidR="005E49CE">
        <w:rPr>
          <w:rFonts w:ascii="Times New Roman" w:eastAsia="Times New Roman" w:hAnsi="Times New Roman" w:cs="Times New Roman"/>
          <w:sz w:val="24"/>
          <w:szCs w:val="24"/>
        </w:rPr>
        <w:t>а обединението</w:t>
      </w:r>
      <w:r w:rsidR="008B5BD4">
        <w:rPr>
          <w:rFonts w:ascii="Times New Roman" w:eastAsia="Times New Roman" w:hAnsi="Times New Roman" w:cs="Times New Roman"/>
          <w:sz w:val="24"/>
          <w:szCs w:val="24"/>
        </w:rPr>
        <w:t xml:space="preserve"> </w:t>
      </w:r>
      <w:r w:rsidR="005E49CE">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консорциума/неюридическо лице/,които при евентуално спечелване на поръчката, ще изпълняват реално дейностите по строителството, представят валиден сертификат или еквивалентен. </w:t>
      </w:r>
    </w:p>
    <w:p w:rsidR="00E64C79" w:rsidRPr="00E64C79" w:rsidRDefault="00E64C79" w:rsidP="002C3388">
      <w:pPr>
        <w:tabs>
          <w:tab w:val="left" w:pos="993"/>
          <w:tab w:val="left" w:pos="1260"/>
          <w:tab w:val="left" w:pos="1620"/>
        </w:tabs>
        <w:spacing w:after="0" w:line="240" w:lineRule="auto"/>
        <w:jc w:val="both"/>
        <w:rPr>
          <w:rFonts w:ascii="Times New Roman" w:eastAsia="Times New Roman" w:hAnsi="Times New Roman" w:cs="Times New Roman"/>
          <w:i/>
          <w:sz w:val="24"/>
          <w:szCs w:val="24"/>
        </w:rPr>
      </w:pPr>
      <w:r w:rsidRPr="00E64C79">
        <w:rPr>
          <w:rFonts w:ascii="Times New Roman" w:eastAsia="Times New Roman" w:hAnsi="Times New Roman" w:cs="Times New Roman"/>
          <w:i/>
          <w:sz w:val="24"/>
          <w:szCs w:val="24"/>
        </w:rPr>
        <w:t xml:space="preserve">         </w:t>
      </w:r>
      <w:r w:rsidR="00201C00">
        <w:rPr>
          <w:rFonts w:ascii="Times New Roman" w:eastAsia="Times New Roman" w:hAnsi="Times New Roman" w:cs="Times New Roman"/>
          <w:i/>
          <w:sz w:val="24"/>
          <w:szCs w:val="24"/>
        </w:rPr>
        <w:t xml:space="preserve"> </w:t>
      </w:r>
      <w:r w:rsidRPr="00E64C79">
        <w:rPr>
          <w:rFonts w:ascii="Times New Roman" w:eastAsia="Times New Roman" w:hAnsi="Times New Roman" w:cs="Times New Roman"/>
          <w:i/>
          <w:sz w:val="24"/>
          <w:szCs w:val="24"/>
        </w:rPr>
        <w:t xml:space="preserve"> </w:t>
      </w:r>
      <w:r w:rsidR="005E49CE">
        <w:rPr>
          <w:rFonts w:ascii="Times New Roman" w:eastAsia="Times New Roman" w:hAnsi="Times New Roman" w:cs="Times New Roman"/>
          <w:i/>
          <w:sz w:val="24"/>
          <w:szCs w:val="24"/>
        </w:rPr>
        <w:t xml:space="preserve"> </w:t>
      </w:r>
      <w:r w:rsidRPr="00E64C79">
        <w:rPr>
          <w:rFonts w:ascii="Times New Roman" w:eastAsia="Times New Roman" w:hAnsi="Times New Roman" w:cs="Times New Roman"/>
          <w:i/>
          <w:sz w:val="24"/>
          <w:szCs w:val="24"/>
        </w:rPr>
        <w:t>3</w:t>
      </w:r>
      <w:r w:rsidR="005E49CE">
        <w:rPr>
          <w:rFonts w:ascii="Times New Roman" w:eastAsia="Times New Roman" w:hAnsi="Times New Roman" w:cs="Times New Roman"/>
          <w:i/>
          <w:sz w:val="24"/>
          <w:szCs w:val="24"/>
        </w:rPr>
        <w:t>.</w:t>
      </w:r>
      <w:r w:rsidRPr="00E64C79">
        <w:rPr>
          <w:rFonts w:ascii="Times New Roman" w:eastAsia="Times New Roman" w:hAnsi="Times New Roman" w:cs="Times New Roman"/>
          <w:i/>
          <w:sz w:val="24"/>
          <w:szCs w:val="24"/>
        </w:rPr>
        <w:t>Копие от сертификат, издаден от акредитирано лице, за опазване на околната среда</w:t>
      </w:r>
      <w:r>
        <w:rPr>
          <w:rFonts w:ascii="Times New Roman" w:eastAsia="Times New Roman" w:hAnsi="Times New Roman" w:cs="Times New Roman"/>
          <w:i/>
          <w:sz w:val="24"/>
          <w:szCs w:val="24"/>
        </w:rPr>
        <w:t>.</w:t>
      </w:r>
    </w:p>
    <w:p w:rsidR="00E64C79" w:rsidRDefault="00E64C79" w:rsidP="00E64C79">
      <w:pPr>
        <w:tabs>
          <w:tab w:val="left" w:pos="993"/>
          <w:tab w:val="left" w:pos="1260"/>
          <w:tab w:val="left" w:pos="1620"/>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 xml:space="preserve">       </w:t>
      </w:r>
      <w:r>
        <w:rPr>
          <w:rFonts w:ascii="Times New Roman" w:eastAsia="Times New Roman" w:hAnsi="Times New Roman" w:cs="Times New Roman"/>
          <w:sz w:val="24"/>
          <w:szCs w:val="24"/>
        </w:rPr>
        <w:t xml:space="preserve"> </w:t>
      </w:r>
      <w:r w:rsidR="005E49CE">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Когато участник в процедурата е обединение, което не е юридическо лице,горепосочения валиден сертификат или  еквивалентен, предоставят онези участници в обединението,които ще изпълняват дейности по строителство и съобразно разпределението на дейностите по договора за обединение.</w:t>
      </w:r>
    </w:p>
    <w:p w:rsidR="00E64C79" w:rsidRDefault="00E64C79" w:rsidP="00E64C79">
      <w:pPr>
        <w:tabs>
          <w:tab w:val="left" w:pos="993"/>
          <w:tab w:val="left" w:pos="1260"/>
          <w:tab w:val="left" w:pos="1620"/>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         </w:t>
      </w:r>
      <w:r w:rsidR="005E49CE">
        <w:rPr>
          <w:rFonts w:ascii="Times New Roman" w:eastAsia="Times New Roman" w:hAnsi="Times New Roman" w:cs="Times New Roman"/>
          <w:sz w:val="24"/>
          <w:szCs w:val="24"/>
        </w:rPr>
        <w:t xml:space="preserve">  </w:t>
      </w:r>
      <w:r w:rsidR="00201C00">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Т.е. само онези членове на обединението/ консорциума/неюридическо лице/,които при евентуално спечелване на поръчката, ще изпълняват реално дейностите по строителството, представят валиден сертификат или еквивалентен. </w:t>
      </w:r>
    </w:p>
    <w:p w:rsidR="00201C00" w:rsidRDefault="00201C00" w:rsidP="00E64C79">
      <w:pPr>
        <w:tabs>
          <w:tab w:val="left" w:pos="993"/>
          <w:tab w:val="left" w:pos="1260"/>
          <w:tab w:val="left" w:pos="1620"/>
        </w:tabs>
        <w:spacing w:after="0" w:line="240" w:lineRule="auto"/>
        <w:jc w:val="both"/>
        <w:rPr>
          <w:rFonts w:ascii="Times New Roman" w:eastAsia="Times New Roman" w:hAnsi="Times New Roman" w:cs="Times New Roman"/>
          <w:sz w:val="24"/>
          <w:szCs w:val="24"/>
        </w:rPr>
      </w:pPr>
    </w:p>
    <w:p w:rsidR="00201C00" w:rsidRPr="00201C00" w:rsidRDefault="00201C00" w:rsidP="00E64C79">
      <w:pPr>
        <w:tabs>
          <w:tab w:val="left" w:pos="993"/>
          <w:tab w:val="left" w:pos="1260"/>
          <w:tab w:val="left" w:pos="1620"/>
        </w:tabs>
        <w:spacing w:after="0" w:line="240" w:lineRule="auto"/>
        <w:jc w:val="both"/>
        <w:rPr>
          <w:rFonts w:ascii="Times New Roman" w:eastAsia="Times New Roman" w:hAnsi="Times New Roman" w:cs="Times New Roman"/>
          <w:i/>
          <w:sz w:val="24"/>
          <w:szCs w:val="24"/>
        </w:rPr>
      </w:pPr>
      <w:r w:rsidRPr="00201C00">
        <w:rPr>
          <w:rFonts w:ascii="Times New Roman" w:eastAsia="Times New Roman" w:hAnsi="Times New Roman" w:cs="Times New Roman"/>
          <w:i/>
          <w:sz w:val="24"/>
          <w:szCs w:val="24"/>
        </w:rPr>
        <w:t xml:space="preserve">         </w:t>
      </w:r>
      <w:r w:rsidR="005E49CE">
        <w:rPr>
          <w:rFonts w:ascii="Times New Roman" w:eastAsia="Times New Roman" w:hAnsi="Times New Roman" w:cs="Times New Roman"/>
          <w:i/>
          <w:sz w:val="24"/>
          <w:szCs w:val="24"/>
        </w:rPr>
        <w:t xml:space="preserve">   </w:t>
      </w:r>
      <w:r w:rsidRPr="00201C00">
        <w:rPr>
          <w:rFonts w:ascii="Times New Roman" w:eastAsia="Times New Roman" w:hAnsi="Times New Roman" w:cs="Times New Roman"/>
          <w:i/>
          <w:sz w:val="24"/>
          <w:szCs w:val="24"/>
        </w:rPr>
        <w:t xml:space="preserve"> Възложителят може да не приеме представено доказателство за технически и професионални  способности,когато то произтича от лице,което има интерес, който може да води до облага по смисъла на чл. 54 от Закона за противодействие на корупцията и за отнемане на незаконно придобитото имущество.</w:t>
      </w:r>
    </w:p>
    <w:p w:rsidR="00201C00" w:rsidRDefault="00201C00" w:rsidP="00E64C79">
      <w:pPr>
        <w:tabs>
          <w:tab w:val="left" w:pos="993"/>
          <w:tab w:val="left" w:pos="1260"/>
          <w:tab w:val="left" w:pos="1620"/>
        </w:tabs>
        <w:spacing w:after="0" w:line="240" w:lineRule="auto"/>
        <w:jc w:val="both"/>
        <w:rPr>
          <w:rFonts w:ascii="Times New Roman" w:eastAsia="Times New Roman" w:hAnsi="Times New Roman" w:cs="Times New Roman"/>
          <w:i/>
          <w:sz w:val="24"/>
          <w:szCs w:val="24"/>
        </w:rPr>
      </w:pPr>
    </w:p>
    <w:p w:rsidR="00201C00" w:rsidRDefault="00201C00" w:rsidP="00E64C79">
      <w:pPr>
        <w:tabs>
          <w:tab w:val="left" w:pos="993"/>
          <w:tab w:val="left" w:pos="1260"/>
          <w:tab w:val="left" w:pos="1620"/>
        </w:tabs>
        <w:spacing w:after="0" w:line="240" w:lineRule="auto"/>
        <w:jc w:val="both"/>
        <w:rPr>
          <w:rFonts w:ascii="Times New Roman" w:eastAsia="Times New Roman" w:hAnsi="Times New Roman" w:cs="Times New Roman"/>
          <w:i/>
          <w:sz w:val="24"/>
          <w:szCs w:val="24"/>
        </w:rPr>
      </w:pPr>
      <w:r>
        <w:rPr>
          <w:rFonts w:ascii="Times New Roman" w:eastAsia="Times New Roman" w:hAnsi="Times New Roman" w:cs="Times New Roman"/>
          <w:i/>
          <w:sz w:val="24"/>
          <w:szCs w:val="24"/>
        </w:rPr>
        <w:t xml:space="preserve">       </w:t>
      </w:r>
      <w:r w:rsidR="005817CA">
        <w:rPr>
          <w:rFonts w:ascii="Times New Roman" w:eastAsia="Times New Roman" w:hAnsi="Times New Roman" w:cs="Times New Roman"/>
          <w:i/>
          <w:sz w:val="24"/>
          <w:szCs w:val="24"/>
        </w:rPr>
        <w:t xml:space="preserve">  </w:t>
      </w:r>
      <w:r w:rsidR="005E49CE">
        <w:rPr>
          <w:rFonts w:ascii="Times New Roman" w:eastAsia="Times New Roman" w:hAnsi="Times New Roman" w:cs="Times New Roman"/>
          <w:i/>
          <w:sz w:val="24"/>
          <w:szCs w:val="24"/>
        </w:rPr>
        <w:t xml:space="preserve"> </w:t>
      </w:r>
      <w:r>
        <w:rPr>
          <w:rFonts w:ascii="Times New Roman" w:eastAsia="Times New Roman" w:hAnsi="Times New Roman" w:cs="Times New Roman"/>
          <w:i/>
          <w:sz w:val="24"/>
          <w:szCs w:val="24"/>
        </w:rPr>
        <w:t>Участниците могат за  конкретната поръчка да се позоват на капацитета на трети лица, независимо  от правната връзка между тях, по отношение на критериите, свързани с икономическото и финансово състояние, техническите способности и професионалната компетентност.</w:t>
      </w:r>
    </w:p>
    <w:p w:rsidR="00201C00" w:rsidRDefault="00201C00" w:rsidP="00E64C79">
      <w:pPr>
        <w:tabs>
          <w:tab w:val="left" w:pos="993"/>
          <w:tab w:val="left" w:pos="1260"/>
          <w:tab w:val="left" w:pos="1620"/>
        </w:tabs>
        <w:spacing w:after="0" w:line="240" w:lineRule="auto"/>
        <w:jc w:val="both"/>
        <w:rPr>
          <w:rFonts w:ascii="Times New Roman" w:eastAsia="Times New Roman" w:hAnsi="Times New Roman" w:cs="Times New Roman"/>
          <w:i/>
          <w:sz w:val="24"/>
          <w:szCs w:val="24"/>
        </w:rPr>
      </w:pPr>
      <w:r>
        <w:rPr>
          <w:rFonts w:ascii="Times New Roman" w:eastAsia="Times New Roman" w:hAnsi="Times New Roman" w:cs="Times New Roman"/>
          <w:i/>
          <w:sz w:val="24"/>
          <w:szCs w:val="24"/>
        </w:rPr>
        <w:t xml:space="preserve">      </w:t>
      </w:r>
      <w:r w:rsidR="005817CA">
        <w:rPr>
          <w:rFonts w:ascii="Times New Roman" w:eastAsia="Times New Roman" w:hAnsi="Times New Roman" w:cs="Times New Roman"/>
          <w:i/>
          <w:sz w:val="24"/>
          <w:szCs w:val="24"/>
        </w:rPr>
        <w:t xml:space="preserve">   </w:t>
      </w:r>
      <w:r>
        <w:rPr>
          <w:rFonts w:ascii="Times New Roman" w:eastAsia="Times New Roman" w:hAnsi="Times New Roman" w:cs="Times New Roman"/>
          <w:i/>
          <w:sz w:val="24"/>
          <w:szCs w:val="24"/>
        </w:rPr>
        <w:t>По отношение на критериите, свързани с професионалната компетентност, участниците могат да се позоват на капацитета на трети лица само ако лицата, с чието образование, квалификация или опит се доказва изпълнение на изискванията</w:t>
      </w:r>
      <w:r w:rsidR="00170504">
        <w:rPr>
          <w:rFonts w:ascii="Times New Roman" w:eastAsia="Times New Roman" w:hAnsi="Times New Roman" w:cs="Times New Roman"/>
          <w:i/>
          <w:sz w:val="24"/>
          <w:szCs w:val="24"/>
        </w:rPr>
        <w:t xml:space="preserve"> на възложителя, ще участват в изпълнението на частта от поръчката, за която е необходим този капацитет.</w:t>
      </w:r>
    </w:p>
    <w:p w:rsidR="00170504" w:rsidRDefault="00170504" w:rsidP="00E64C79">
      <w:pPr>
        <w:tabs>
          <w:tab w:val="left" w:pos="993"/>
          <w:tab w:val="left" w:pos="1260"/>
          <w:tab w:val="left" w:pos="1620"/>
        </w:tabs>
        <w:spacing w:after="0" w:line="240" w:lineRule="auto"/>
        <w:jc w:val="both"/>
        <w:rPr>
          <w:rFonts w:ascii="Times New Roman" w:eastAsia="Times New Roman" w:hAnsi="Times New Roman" w:cs="Times New Roman"/>
          <w:i/>
          <w:sz w:val="24"/>
          <w:szCs w:val="24"/>
        </w:rPr>
      </w:pPr>
      <w:r>
        <w:rPr>
          <w:rFonts w:ascii="Times New Roman" w:eastAsia="Times New Roman" w:hAnsi="Times New Roman" w:cs="Times New Roman"/>
          <w:i/>
          <w:sz w:val="24"/>
          <w:szCs w:val="24"/>
        </w:rPr>
        <w:t xml:space="preserve">    </w:t>
      </w:r>
      <w:r w:rsidR="005817CA">
        <w:rPr>
          <w:rFonts w:ascii="Times New Roman" w:eastAsia="Times New Roman" w:hAnsi="Times New Roman" w:cs="Times New Roman"/>
          <w:i/>
          <w:sz w:val="24"/>
          <w:szCs w:val="24"/>
        </w:rPr>
        <w:t xml:space="preserve"> </w:t>
      </w:r>
      <w:r>
        <w:rPr>
          <w:rFonts w:ascii="Times New Roman" w:eastAsia="Times New Roman" w:hAnsi="Times New Roman" w:cs="Times New Roman"/>
          <w:i/>
          <w:sz w:val="24"/>
          <w:szCs w:val="24"/>
        </w:rPr>
        <w:t xml:space="preserve"> </w:t>
      </w:r>
      <w:r w:rsidR="005817CA">
        <w:rPr>
          <w:rFonts w:ascii="Times New Roman" w:eastAsia="Times New Roman" w:hAnsi="Times New Roman" w:cs="Times New Roman"/>
          <w:i/>
          <w:sz w:val="24"/>
          <w:szCs w:val="24"/>
        </w:rPr>
        <w:t xml:space="preserve">  </w:t>
      </w:r>
      <w:r>
        <w:rPr>
          <w:rFonts w:ascii="Times New Roman" w:eastAsia="Times New Roman" w:hAnsi="Times New Roman" w:cs="Times New Roman"/>
          <w:i/>
          <w:sz w:val="24"/>
          <w:szCs w:val="24"/>
        </w:rPr>
        <w:t>Когато участникът се позовава на капацитета на трети лица,той трябва да може да докаже,че ще разполага с  техните ресурси,като представи документи за поетите от третите  лица задължения.</w:t>
      </w:r>
    </w:p>
    <w:p w:rsidR="005817CA" w:rsidRDefault="00170504" w:rsidP="00E64C79">
      <w:pPr>
        <w:tabs>
          <w:tab w:val="left" w:pos="993"/>
          <w:tab w:val="left" w:pos="1260"/>
          <w:tab w:val="left" w:pos="1620"/>
        </w:tabs>
        <w:spacing w:after="0" w:line="240" w:lineRule="auto"/>
        <w:jc w:val="both"/>
        <w:rPr>
          <w:rFonts w:ascii="Times New Roman" w:eastAsia="Times New Roman" w:hAnsi="Times New Roman" w:cs="Times New Roman"/>
          <w:i/>
          <w:sz w:val="24"/>
          <w:szCs w:val="24"/>
        </w:rPr>
      </w:pPr>
      <w:r>
        <w:rPr>
          <w:rFonts w:ascii="Times New Roman" w:eastAsia="Times New Roman" w:hAnsi="Times New Roman" w:cs="Times New Roman"/>
          <w:i/>
          <w:sz w:val="24"/>
          <w:szCs w:val="24"/>
        </w:rPr>
        <w:t xml:space="preserve">    </w:t>
      </w:r>
      <w:r w:rsidR="005817CA">
        <w:rPr>
          <w:rFonts w:ascii="Times New Roman" w:eastAsia="Times New Roman" w:hAnsi="Times New Roman" w:cs="Times New Roman"/>
          <w:i/>
          <w:sz w:val="24"/>
          <w:szCs w:val="24"/>
        </w:rPr>
        <w:t xml:space="preserve">    </w:t>
      </w:r>
      <w:r>
        <w:rPr>
          <w:rFonts w:ascii="Times New Roman" w:eastAsia="Times New Roman" w:hAnsi="Times New Roman" w:cs="Times New Roman"/>
          <w:i/>
          <w:sz w:val="24"/>
          <w:szCs w:val="24"/>
        </w:rPr>
        <w:t xml:space="preserve">Третите лица трябва да  отговарят на съответните критерии за подбор, за доказването на които участникът се позовава на техния капацитет и за тях да не са налице основанията за отстраняване на процедурата- следва да се представят </w:t>
      </w:r>
      <w:r w:rsidR="005817CA">
        <w:rPr>
          <w:rFonts w:ascii="Times New Roman" w:eastAsia="Times New Roman" w:hAnsi="Times New Roman" w:cs="Times New Roman"/>
          <w:i/>
          <w:sz w:val="24"/>
          <w:szCs w:val="24"/>
        </w:rPr>
        <w:t>съответните документи, посочени по-горе,чрез които се доказва това. Възложителят изисква от участника да замени посоченото от него трето лице,ако то не отговаря на някое  от условията.</w:t>
      </w:r>
    </w:p>
    <w:p w:rsidR="00A716A1" w:rsidRDefault="00AC3592" w:rsidP="00E64C79">
      <w:pPr>
        <w:tabs>
          <w:tab w:val="left" w:pos="993"/>
          <w:tab w:val="left" w:pos="1260"/>
          <w:tab w:val="left" w:pos="1620"/>
        </w:tabs>
        <w:spacing w:after="0" w:line="240" w:lineRule="auto"/>
        <w:jc w:val="both"/>
        <w:rPr>
          <w:rFonts w:ascii="Times New Roman" w:eastAsia="Times New Roman" w:hAnsi="Times New Roman" w:cs="Times New Roman"/>
          <w:i/>
          <w:sz w:val="24"/>
          <w:szCs w:val="24"/>
        </w:rPr>
      </w:pPr>
      <w:r>
        <w:rPr>
          <w:rFonts w:ascii="Times New Roman" w:eastAsia="Times New Roman" w:hAnsi="Times New Roman" w:cs="Times New Roman"/>
          <w:i/>
          <w:sz w:val="24"/>
          <w:szCs w:val="24"/>
        </w:rPr>
        <w:t xml:space="preserve">      </w:t>
      </w:r>
      <w:r w:rsidR="00A716A1">
        <w:rPr>
          <w:rFonts w:ascii="Times New Roman" w:eastAsia="Times New Roman" w:hAnsi="Times New Roman" w:cs="Times New Roman"/>
          <w:i/>
          <w:sz w:val="24"/>
          <w:szCs w:val="24"/>
        </w:rPr>
        <w:t xml:space="preserve"> </w:t>
      </w:r>
      <w:r>
        <w:rPr>
          <w:rFonts w:ascii="Times New Roman" w:eastAsia="Times New Roman" w:hAnsi="Times New Roman" w:cs="Times New Roman"/>
          <w:i/>
          <w:sz w:val="24"/>
          <w:szCs w:val="24"/>
        </w:rPr>
        <w:t xml:space="preserve"> </w:t>
      </w:r>
      <w:r w:rsidR="00A716A1">
        <w:rPr>
          <w:rFonts w:ascii="Times New Roman" w:eastAsia="Times New Roman" w:hAnsi="Times New Roman" w:cs="Times New Roman"/>
          <w:i/>
          <w:sz w:val="24"/>
          <w:szCs w:val="24"/>
        </w:rPr>
        <w:t>Когато участник в процедурата е обединение от физически и/или юридически лица,той може да докаже</w:t>
      </w:r>
      <w:r>
        <w:rPr>
          <w:rFonts w:ascii="Times New Roman" w:eastAsia="Times New Roman" w:hAnsi="Times New Roman" w:cs="Times New Roman"/>
          <w:i/>
          <w:sz w:val="24"/>
          <w:szCs w:val="24"/>
        </w:rPr>
        <w:t xml:space="preserve"> изпълнението на  критериите за подбор с капацитета на трети лица при спазване на условията по-горе.</w:t>
      </w:r>
    </w:p>
    <w:p w:rsidR="00AC3592" w:rsidRDefault="00AC3592" w:rsidP="00E64C79">
      <w:pPr>
        <w:tabs>
          <w:tab w:val="left" w:pos="993"/>
          <w:tab w:val="left" w:pos="1260"/>
          <w:tab w:val="left" w:pos="1620"/>
        </w:tabs>
        <w:spacing w:after="0" w:line="240" w:lineRule="auto"/>
        <w:jc w:val="both"/>
        <w:rPr>
          <w:rFonts w:ascii="Times New Roman" w:eastAsia="Times New Roman" w:hAnsi="Times New Roman" w:cs="Times New Roman"/>
          <w:i/>
          <w:sz w:val="24"/>
          <w:szCs w:val="24"/>
        </w:rPr>
      </w:pPr>
      <w:r>
        <w:rPr>
          <w:rFonts w:ascii="Times New Roman" w:eastAsia="Times New Roman" w:hAnsi="Times New Roman" w:cs="Times New Roman"/>
          <w:i/>
          <w:sz w:val="24"/>
          <w:szCs w:val="24"/>
        </w:rPr>
        <w:t xml:space="preserve">      </w:t>
      </w:r>
      <w:r w:rsidR="004779DC">
        <w:rPr>
          <w:rFonts w:ascii="Times New Roman" w:eastAsia="Times New Roman" w:hAnsi="Times New Roman" w:cs="Times New Roman"/>
          <w:i/>
          <w:sz w:val="24"/>
          <w:szCs w:val="24"/>
        </w:rPr>
        <w:t xml:space="preserve"> </w:t>
      </w:r>
      <w:r>
        <w:rPr>
          <w:rFonts w:ascii="Times New Roman" w:eastAsia="Times New Roman" w:hAnsi="Times New Roman" w:cs="Times New Roman"/>
          <w:i/>
          <w:sz w:val="24"/>
          <w:szCs w:val="24"/>
        </w:rPr>
        <w:t xml:space="preserve"> Всяко трето лице, на чийто капацитет се позовава участника, представя отделни документи, с които се доказва липсата на основания за отстраняване и съответствието на третото лице с</w:t>
      </w:r>
      <w:r w:rsidR="004779DC">
        <w:rPr>
          <w:rFonts w:ascii="Times New Roman" w:eastAsia="Times New Roman" w:hAnsi="Times New Roman" w:cs="Times New Roman"/>
          <w:i/>
          <w:sz w:val="24"/>
          <w:szCs w:val="24"/>
        </w:rPr>
        <w:t xml:space="preserve"> </w:t>
      </w:r>
      <w:r>
        <w:rPr>
          <w:rFonts w:ascii="Times New Roman" w:eastAsia="Times New Roman" w:hAnsi="Times New Roman" w:cs="Times New Roman"/>
          <w:i/>
          <w:sz w:val="24"/>
          <w:szCs w:val="24"/>
        </w:rPr>
        <w:t xml:space="preserve"> крите</w:t>
      </w:r>
      <w:r w:rsidR="004779DC">
        <w:rPr>
          <w:rFonts w:ascii="Times New Roman" w:eastAsia="Times New Roman" w:hAnsi="Times New Roman" w:cs="Times New Roman"/>
          <w:i/>
          <w:sz w:val="24"/>
          <w:szCs w:val="24"/>
        </w:rPr>
        <w:t>р</w:t>
      </w:r>
      <w:r>
        <w:rPr>
          <w:rFonts w:ascii="Times New Roman" w:eastAsia="Times New Roman" w:hAnsi="Times New Roman" w:cs="Times New Roman"/>
          <w:i/>
          <w:sz w:val="24"/>
          <w:szCs w:val="24"/>
        </w:rPr>
        <w:t>иите</w:t>
      </w:r>
      <w:r w:rsidR="004779DC">
        <w:rPr>
          <w:rFonts w:ascii="Times New Roman" w:eastAsia="Times New Roman" w:hAnsi="Times New Roman" w:cs="Times New Roman"/>
          <w:i/>
          <w:sz w:val="24"/>
          <w:szCs w:val="24"/>
        </w:rPr>
        <w:t xml:space="preserve"> </w:t>
      </w:r>
      <w:r>
        <w:rPr>
          <w:rFonts w:ascii="Times New Roman" w:eastAsia="Times New Roman" w:hAnsi="Times New Roman" w:cs="Times New Roman"/>
          <w:i/>
          <w:sz w:val="24"/>
          <w:szCs w:val="24"/>
        </w:rPr>
        <w:t xml:space="preserve"> за подбор, съобразно </w:t>
      </w:r>
      <w:r w:rsidR="004779DC">
        <w:rPr>
          <w:rFonts w:ascii="Times New Roman" w:eastAsia="Times New Roman" w:hAnsi="Times New Roman" w:cs="Times New Roman"/>
          <w:i/>
          <w:sz w:val="24"/>
          <w:szCs w:val="24"/>
        </w:rPr>
        <w:t>капацитета/ресурсите, който то ще предостави на участника за целите на изпълнението на настоящата обществена   поръчка.</w:t>
      </w:r>
    </w:p>
    <w:p w:rsidR="004779DC" w:rsidRDefault="004779DC" w:rsidP="00E64C79">
      <w:pPr>
        <w:tabs>
          <w:tab w:val="left" w:pos="993"/>
          <w:tab w:val="left" w:pos="1260"/>
          <w:tab w:val="left" w:pos="1620"/>
        </w:tabs>
        <w:spacing w:after="0" w:line="240" w:lineRule="auto"/>
        <w:jc w:val="both"/>
        <w:rPr>
          <w:rFonts w:ascii="Times New Roman" w:eastAsia="Times New Roman" w:hAnsi="Times New Roman" w:cs="Times New Roman"/>
          <w:i/>
          <w:sz w:val="24"/>
          <w:szCs w:val="24"/>
        </w:rPr>
      </w:pPr>
      <w:r>
        <w:rPr>
          <w:rFonts w:ascii="Times New Roman" w:eastAsia="Times New Roman" w:hAnsi="Times New Roman" w:cs="Times New Roman"/>
          <w:i/>
          <w:sz w:val="24"/>
          <w:szCs w:val="24"/>
        </w:rPr>
        <w:t xml:space="preserve">        Участниците посочват в офертата подизпълнителите и дела от  поръчката, който ще им възложат, ако възнамеряват да ползват такива </w:t>
      </w:r>
    </w:p>
    <w:p w:rsidR="00170504" w:rsidRPr="00201C00" w:rsidRDefault="005817CA" w:rsidP="00E64C79">
      <w:pPr>
        <w:tabs>
          <w:tab w:val="left" w:pos="993"/>
          <w:tab w:val="left" w:pos="1260"/>
          <w:tab w:val="left" w:pos="1620"/>
        </w:tabs>
        <w:spacing w:after="0" w:line="240" w:lineRule="auto"/>
        <w:jc w:val="both"/>
        <w:rPr>
          <w:rFonts w:ascii="Times New Roman" w:eastAsia="Times New Roman" w:hAnsi="Times New Roman" w:cs="Times New Roman"/>
          <w:i/>
          <w:sz w:val="24"/>
          <w:szCs w:val="24"/>
        </w:rPr>
      </w:pPr>
      <w:r>
        <w:rPr>
          <w:rFonts w:ascii="Times New Roman" w:eastAsia="Times New Roman" w:hAnsi="Times New Roman" w:cs="Times New Roman"/>
          <w:i/>
          <w:sz w:val="24"/>
          <w:szCs w:val="24"/>
        </w:rPr>
        <w:t xml:space="preserve"> </w:t>
      </w:r>
    </w:p>
    <w:p w:rsidR="00225637" w:rsidRPr="008B5BD4" w:rsidRDefault="00225637" w:rsidP="00225637">
      <w:pPr>
        <w:tabs>
          <w:tab w:val="left" w:pos="1200"/>
        </w:tabs>
        <w:spacing w:after="0" w:line="240" w:lineRule="auto"/>
        <w:ind w:firstLine="284"/>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    </w:t>
      </w:r>
      <w:r w:rsidRPr="008B5BD4">
        <w:rPr>
          <w:rFonts w:ascii="Times New Roman" w:eastAsia="Times New Roman" w:hAnsi="Times New Roman" w:cs="Times New Roman"/>
          <w:b/>
          <w:sz w:val="24"/>
          <w:szCs w:val="24"/>
        </w:rPr>
        <w:t>4</w:t>
      </w:r>
      <w:r w:rsidR="00523C5E" w:rsidRPr="008B5BD4">
        <w:rPr>
          <w:rFonts w:ascii="Times New Roman" w:eastAsia="Times New Roman" w:hAnsi="Times New Roman" w:cs="Times New Roman"/>
          <w:b/>
          <w:sz w:val="24"/>
          <w:szCs w:val="24"/>
        </w:rPr>
        <w:t xml:space="preserve">. </w:t>
      </w:r>
      <w:r w:rsidR="00E7694E" w:rsidRPr="008B5BD4">
        <w:rPr>
          <w:rFonts w:ascii="Times New Roman" w:eastAsia="Times New Roman" w:hAnsi="Times New Roman" w:cs="Times New Roman"/>
          <w:b/>
          <w:sz w:val="24"/>
          <w:szCs w:val="24"/>
        </w:rPr>
        <w:t xml:space="preserve">За доказване  на   професионалния си опит участникът </w:t>
      </w:r>
      <w:r w:rsidRPr="008B5BD4">
        <w:rPr>
          <w:rFonts w:ascii="Times New Roman" w:eastAsia="Times New Roman" w:hAnsi="Times New Roman" w:cs="Times New Roman"/>
          <w:b/>
          <w:i/>
          <w:sz w:val="24"/>
          <w:szCs w:val="24"/>
        </w:rPr>
        <w:t xml:space="preserve"> представя нарочен Списъ</w:t>
      </w:r>
      <w:r w:rsidR="00CF17FD">
        <w:rPr>
          <w:rFonts w:ascii="Times New Roman" w:eastAsia="Times New Roman" w:hAnsi="Times New Roman" w:cs="Times New Roman"/>
          <w:b/>
          <w:i/>
          <w:sz w:val="24"/>
          <w:szCs w:val="24"/>
        </w:rPr>
        <w:t>к с основни договори /Образец № 7/</w:t>
      </w:r>
      <w:r w:rsidRPr="008B5BD4">
        <w:rPr>
          <w:rFonts w:ascii="Times New Roman" w:eastAsia="Times New Roman" w:hAnsi="Times New Roman" w:cs="Times New Roman"/>
          <w:b/>
          <w:i/>
          <w:sz w:val="24"/>
          <w:szCs w:val="24"/>
        </w:rPr>
        <w:t xml:space="preserve">както и референции за добро изпълнение на  </w:t>
      </w:r>
      <w:r w:rsidR="00E7694E" w:rsidRPr="008B5BD4">
        <w:rPr>
          <w:rFonts w:ascii="Times New Roman" w:eastAsia="Times New Roman" w:hAnsi="Times New Roman" w:cs="Times New Roman"/>
          <w:b/>
          <w:i/>
          <w:sz w:val="24"/>
          <w:szCs w:val="24"/>
        </w:rPr>
        <w:t xml:space="preserve">един </w:t>
      </w:r>
      <w:r w:rsidRPr="008B5BD4">
        <w:rPr>
          <w:rFonts w:ascii="Times New Roman" w:eastAsia="Times New Roman" w:hAnsi="Times New Roman" w:cs="Times New Roman"/>
          <w:b/>
          <w:i/>
          <w:sz w:val="24"/>
          <w:szCs w:val="24"/>
        </w:rPr>
        <w:t xml:space="preserve"> от посочените в списъка договори. Референци</w:t>
      </w:r>
      <w:r w:rsidR="00E7694E" w:rsidRPr="008B5BD4">
        <w:rPr>
          <w:rFonts w:ascii="Times New Roman" w:eastAsia="Times New Roman" w:hAnsi="Times New Roman" w:cs="Times New Roman"/>
          <w:b/>
          <w:i/>
          <w:sz w:val="24"/>
          <w:szCs w:val="24"/>
        </w:rPr>
        <w:t xml:space="preserve">ята </w:t>
      </w:r>
      <w:r w:rsidRPr="008B5BD4">
        <w:rPr>
          <w:rFonts w:ascii="Times New Roman" w:eastAsia="Times New Roman" w:hAnsi="Times New Roman" w:cs="Times New Roman"/>
          <w:b/>
          <w:i/>
          <w:sz w:val="24"/>
          <w:szCs w:val="24"/>
        </w:rPr>
        <w:t xml:space="preserve"> следва да  бъдат представен</w:t>
      </w:r>
      <w:r w:rsidR="00E7694E" w:rsidRPr="008B5BD4">
        <w:rPr>
          <w:rFonts w:ascii="Times New Roman" w:eastAsia="Times New Roman" w:hAnsi="Times New Roman" w:cs="Times New Roman"/>
          <w:b/>
          <w:i/>
          <w:sz w:val="24"/>
          <w:szCs w:val="24"/>
        </w:rPr>
        <w:t>а</w:t>
      </w:r>
      <w:r w:rsidRPr="008B5BD4">
        <w:rPr>
          <w:rFonts w:ascii="Times New Roman" w:eastAsia="Times New Roman" w:hAnsi="Times New Roman" w:cs="Times New Roman"/>
          <w:b/>
          <w:i/>
          <w:sz w:val="24"/>
          <w:szCs w:val="24"/>
        </w:rPr>
        <w:t xml:space="preserve"> в оригинал или заверено копие.</w:t>
      </w:r>
    </w:p>
    <w:p w:rsidR="00201C00" w:rsidRPr="008B5BD4" w:rsidRDefault="00201C00" w:rsidP="00E64C79">
      <w:pPr>
        <w:tabs>
          <w:tab w:val="left" w:pos="993"/>
          <w:tab w:val="left" w:pos="1260"/>
          <w:tab w:val="left" w:pos="1620"/>
        </w:tabs>
        <w:spacing w:after="0" w:line="240" w:lineRule="auto"/>
        <w:jc w:val="both"/>
        <w:rPr>
          <w:rFonts w:ascii="Times New Roman" w:eastAsia="Times New Roman" w:hAnsi="Times New Roman" w:cs="Times New Roman"/>
          <w:b/>
          <w:sz w:val="24"/>
          <w:szCs w:val="24"/>
        </w:rPr>
      </w:pPr>
    </w:p>
    <w:p w:rsidR="00E7694E" w:rsidRPr="00225637" w:rsidRDefault="00E7694E" w:rsidP="00E7694E">
      <w:pPr>
        <w:spacing w:after="0"/>
        <w:ind w:firstLine="187"/>
        <w:jc w:val="both"/>
        <w:rPr>
          <w:rFonts w:ascii="Times New Roman" w:eastAsia="Times New Roman" w:hAnsi="Times New Roman" w:cs="Times New Roman"/>
          <w:sz w:val="24"/>
          <w:szCs w:val="24"/>
          <w:lang w:val="en-US" w:eastAsia="bg-BG"/>
        </w:rPr>
      </w:pPr>
      <w:r>
        <w:rPr>
          <w:rFonts w:ascii="Times New Roman" w:eastAsia="Times New Roman" w:hAnsi="Times New Roman" w:cs="Times New Roman"/>
          <w:sz w:val="24"/>
          <w:szCs w:val="24"/>
        </w:rPr>
        <w:t xml:space="preserve">        5. Участникът в специална декларация  посочва </w:t>
      </w:r>
      <w:r w:rsidRPr="00225637">
        <w:rPr>
          <w:rFonts w:ascii="Times New Roman" w:eastAsia="Times New Roman" w:hAnsi="Times New Roman" w:cs="Times New Roman"/>
          <w:sz w:val="24"/>
          <w:szCs w:val="24"/>
          <w:lang w:eastAsia="bg-BG"/>
        </w:rPr>
        <w:t xml:space="preserve">собствени или наети </w:t>
      </w:r>
      <w:r w:rsidR="008B5BD4">
        <w:rPr>
          <w:rFonts w:ascii="Times New Roman" w:eastAsia="Times New Roman" w:hAnsi="Times New Roman" w:cs="Times New Roman"/>
          <w:sz w:val="24"/>
          <w:szCs w:val="24"/>
          <w:lang w:eastAsia="bg-BG"/>
        </w:rPr>
        <w:t xml:space="preserve">техника, </w:t>
      </w:r>
      <w:r w:rsidRPr="00225637">
        <w:rPr>
          <w:rFonts w:ascii="Times New Roman" w:eastAsia="Times New Roman" w:hAnsi="Times New Roman" w:cs="Times New Roman"/>
          <w:sz w:val="24"/>
          <w:szCs w:val="24"/>
          <w:lang w:eastAsia="bg-BG"/>
        </w:rPr>
        <w:t>инструменти, съоръжения и техническо оборудване</w:t>
      </w:r>
      <w:r>
        <w:rPr>
          <w:rFonts w:ascii="Times New Roman" w:eastAsia="Times New Roman" w:hAnsi="Times New Roman" w:cs="Times New Roman"/>
          <w:sz w:val="24"/>
          <w:szCs w:val="24"/>
          <w:lang w:eastAsia="bg-BG"/>
        </w:rPr>
        <w:t xml:space="preserve">, с които разполага </w:t>
      </w:r>
      <w:r w:rsidRPr="00225637">
        <w:rPr>
          <w:rFonts w:ascii="Times New Roman" w:eastAsia="Times New Roman" w:hAnsi="Times New Roman" w:cs="Times New Roman"/>
          <w:sz w:val="24"/>
          <w:szCs w:val="24"/>
          <w:lang w:eastAsia="bg-BG"/>
        </w:rPr>
        <w:t xml:space="preserve"> за изпълнение на поръчката.</w:t>
      </w:r>
    </w:p>
    <w:p w:rsidR="009D6E4D" w:rsidRPr="00461103" w:rsidRDefault="009D6E4D" w:rsidP="002C3388">
      <w:pPr>
        <w:tabs>
          <w:tab w:val="left" w:pos="993"/>
          <w:tab w:val="left" w:pos="1260"/>
          <w:tab w:val="left" w:pos="1620"/>
        </w:tabs>
        <w:spacing w:after="0" w:line="240" w:lineRule="auto"/>
        <w:jc w:val="both"/>
        <w:rPr>
          <w:rFonts w:ascii="Times New Roman" w:eastAsia="Times New Roman" w:hAnsi="Times New Roman" w:cs="Times New Roman"/>
          <w:sz w:val="24"/>
          <w:szCs w:val="24"/>
        </w:rPr>
      </w:pPr>
    </w:p>
    <w:p w:rsidR="009D6E4D" w:rsidRDefault="005D2775" w:rsidP="002C3388">
      <w:pPr>
        <w:tabs>
          <w:tab w:val="left" w:pos="993"/>
          <w:tab w:val="left" w:pos="1260"/>
          <w:tab w:val="left" w:pos="1620"/>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FC4079">
        <w:rPr>
          <w:rFonts w:ascii="Times New Roman" w:eastAsia="Times New Roman" w:hAnsi="Times New Roman" w:cs="Times New Roman"/>
          <w:sz w:val="24"/>
          <w:szCs w:val="24"/>
        </w:rPr>
        <w:t xml:space="preserve">  </w:t>
      </w:r>
      <w:r w:rsidRPr="005D2775">
        <w:rPr>
          <w:rFonts w:ascii="Times New Roman" w:eastAsia="Times New Roman" w:hAnsi="Times New Roman" w:cs="Times New Roman"/>
          <w:b/>
          <w:i/>
          <w:sz w:val="24"/>
          <w:szCs w:val="24"/>
        </w:rPr>
        <w:t>14. Срок за представяне на  офертите</w:t>
      </w:r>
      <w:r w:rsidR="008B5BD4">
        <w:rPr>
          <w:rFonts w:ascii="Times New Roman" w:eastAsia="Times New Roman" w:hAnsi="Times New Roman" w:cs="Times New Roman"/>
          <w:b/>
          <w:i/>
          <w:sz w:val="24"/>
          <w:szCs w:val="24"/>
        </w:rPr>
        <w:t xml:space="preserve"> </w:t>
      </w:r>
      <w:r w:rsidRPr="005D2775">
        <w:rPr>
          <w:rFonts w:ascii="Times New Roman" w:eastAsia="Times New Roman" w:hAnsi="Times New Roman" w:cs="Times New Roman"/>
          <w:b/>
          <w:i/>
          <w:sz w:val="24"/>
          <w:szCs w:val="24"/>
        </w:rPr>
        <w:t>-</w:t>
      </w:r>
      <w:r>
        <w:rPr>
          <w:rFonts w:ascii="Times New Roman" w:eastAsia="Times New Roman" w:hAnsi="Times New Roman" w:cs="Times New Roman"/>
          <w:sz w:val="24"/>
          <w:szCs w:val="24"/>
        </w:rPr>
        <w:t xml:space="preserve"> съгласно посоченото в обявата за събиране на оферти. Отварянето на офертите от назначената от Възложителя комисия ще се извърши на датата,часа и мястото,посочени в обявата за събиране на оферти. </w:t>
      </w:r>
      <w:r>
        <w:rPr>
          <w:rFonts w:ascii="Times New Roman" w:eastAsia="Times New Roman" w:hAnsi="Times New Roman" w:cs="Times New Roman"/>
          <w:sz w:val="24"/>
          <w:szCs w:val="24"/>
        </w:rPr>
        <w:lastRenderedPageBreak/>
        <w:t>Отварянето на офертите е публично и на него могат да присъстват участниците или лица, които са упълномощени да присъстват на отварянето.</w:t>
      </w:r>
    </w:p>
    <w:p w:rsidR="005E49CE" w:rsidRDefault="005E49CE" w:rsidP="002C3388">
      <w:pPr>
        <w:tabs>
          <w:tab w:val="left" w:pos="993"/>
          <w:tab w:val="left" w:pos="1260"/>
          <w:tab w:val="left" w:pos="1620"/>
        </w:tabs>
        <w:spacing w:after="0" w:line="240" w:lineRule="auto"/>
        <w:jc w:val="both"/>
        <w:rPr>
          <w:rFonts w:ascii="Times New Roman" w:eastAsia="Times New Roman" w:hAnsi="Times New Roman" w:cs="Times New Roman"/>
          <w:sz w:val="24"/>
          <w:szCs w:val="24"/>
        </w:rPr>
      </w:pPr>
    </w:p>
    <w:p w:rsidR="00FC4079" w:rsidRDefault="00FC4079" w:rsidP="002C3388">
      <w:pPr>
        <w:tabs>
          <w:tab w:val="left" w:pos="993"/>
          <w:tab w:val="left" w:pos="1260"/>
          <w:tab w:val="left" w:pos="1620"/>
        </w:tabs>
        <w:spacing w:after="0" w:line="240" w:lineRule="auto"/>
        <w:jc w:val="both"/>
        <w:rPr>
          <w:rFonts w:ascii="Times New Roman" w:eastAsia="Times New Roman" w:hAnsi="Times New Roman" w:cs="Times New Roman"/>
          <w:i/>
          <w:sz w:val="24"/>
          <w:szCs w:val="24"/>
        </w:rPr>
      </w:pPr>
      <w:r>
        <w:rPr>
          <w:rFonts w:ascii="Times New Roman" w:eastAsia="Times New Roman" w:hAnsi="Times New Roman" w:cs="Times New Roman"/>
          <w:sz w:val="24"/>
          <w:szCs w:val="24"/>
        </w:rPr>
        <w:t xml:space="preserve">         </w:t>
      </w:r>
      <w:r w:rsidRPr="00FC4079">
        <w:rPr>
          <w:rFonts w:ascii="Times New Roman" w:eastAsia="Times New Roman" w:hAnsi="Times New Roman" w:cs="Times New Roman"/>
          <w:b/>
          <w:i/>
          <w:sz w:val="24"/>
          <w:szCs w:val="24"/>
        </w:rPr>
        <w:t>15. Участниците са длъжни</w:t>
      </w:r>
      <w:r>
        <w:rPr>
          <w:rFonts w:ascii="Times New Roman" w:eastAsia="Times New Roman" w:hAnsi="Times New Roman" w:cs="Times New Roman"/>
          <w:b/>
          <w:i/>
          <w:sz w:val="24"/>
          <w:szCs w:val="24"/>
        </w:rPr>
        <w:t xml:space="preserve"> да </w:t>
      </w:r>
      <w:r w:rsidRPr="00FC4079">
        <w:rPr>
          <w:rFonts w:ascii="Times New Roman" w:eastAsia="Times New Roman" w:hAnsi="Times New Roman" w:cs="Times New Roman"/>
          <w:i/>
          <w:sz w:val="24"/>
          <w:szCs w:val="24"/>
        </w:rPr>
        <w:t xml:space="preserve">уведомят писмено възложителя в 3-дневен срок от настъпване на обстоятелство  по чл. 54,ал.1 и чл. 101,ал.11 от ЗОП. </w:t>
      </w:r>
    </w:p>
    <w:p w:rsidR="00FC4079" w:rsidRDefault="00FC4079" w:rsidP="002C3388">
      <w:pPr>
        <w:tabs>
          <w:tab w:val="left" w:pos="993"/>
          <w:tab w:val="left" w:pos="1260"/>
          <w:tab w:val="left" w:pos="1620"/>
        </w:tabs>
        <w:spacing w:after="0" w:line="240" w:lineRule="auto"/>
        <w:jc w:val="both"/>
        <w:rPr>
          <w:rFonts w:ascii="Times New Roman" w:eastAsia="Times New Roman" w:hAnsi="Times New Roman" w:cs="Times New Roman"/>
          <w:i/>
          <w:sz w:val="24"/>
          <w:szCs w:val="24"/>
        </w:rPr>
      </w:pPr>
      <w:r>
        <w:rPr>
          <w:rFonts w:ascii="Times New Roman" w:eastAsia="Times New Roman" w:hAnsi="Times New Roman" w:cs="Times New Roman"/>
          <w:i/>
          <w:sz w:val="24"/>
          <w:szCs w:val="24"/>
        </w:rPr>
        <w:t xml:space="preserve">         </w:t>
      </w:r>
      <w:r w:rsidR="00FC502D">
        <w:rPr>
          <w:rFonts w:ascii="Times New Roman" w:eastAsia="Times New Roman" w:hAnsi="Times New Roman" w:cs="Times New Roman"/>
          <w:i/>
          <w:sz w:val="24"/>
          <w:szCs w:val="24"/>
        </w:rPr>
        <w:t xml:space="preserve">  </w:t>
      </w:r>
      <w:r w:rsidR="008B5BD4">
        <w:rPr>
          <w:rFonts w:ascii="Times New Roman" w:eastAsia="Times New Roman" w:hAnsi="Times New Roman" w:cs="Times New Roman"/>
          <w:i/>
          <w:sz w:val="24"/>
          <w:szCs w:val="24"/>
        </w:rPr>
        <w:t>Документите</w:t>
      </w:r>
      <w:r>
        <w:rPr>
          <w:rFonts w:ascii="Times New Roman" w:eastAsia="Times New Roman" w:hAnsi="Times New Roman" w:cs="Times New Roman"/>
          <w:i/>
          <w:sz w:val="24"/>
          <w:szCs w:val="24"/>
        </w:rPr>
        <w:t>, свързани с участието в процедурата, се представят от участника, или от упълномощен от него  представител- лично  или чрез пощенска или друга куриерска  услуга с препоръчана пратка с обратна разписка  на адреса на възложителя.</w:t>
      </w:r>
    </w:p>
    <w:p w:rsidR="00FC4079" w:rsidRDefault="00FC4079" w:rsidP="002C3388">
      <w:pPr>
        <w:tabs>
          <w:tab w:val="left" w:pos="993"/>
          <w:tab w:val="left" w:pos="1260"/>
          <w:tab w:val="left" w:pos="1620"/>
        </w:tabs>
        <w:spacing w:after="0" w:line="240" w:lineRule="auto"/>
        <w:jc w:val="both"/>
        <w:rPr>
          <w:rFonts w:ascii="Times New Roman" w:eastAsia="Times New Roman" w:hAnsi="Times New Roman" w:cs="Times New Roman"/>
          <w:i/>
          <w:sz w:val="24"/>
          <w:szCs w:val="24"/>
        </w:rPr>
      </w:pPr>
      <w:r>
        <w:rPr>
          <w:rFonts w:ascii="Times New Roman" w:eastAsia="Times New Roman" w:hAnsi="Times New Roman" w:cs="Times New Roman"/>
          <w:i/>
          <w:sz w:val="24"/>
          <w:szCs w:val="24"/>
        </w:rPr>
        <w:t xml:space="preserve">        </w:t>
      </w:r>
      <w:r w:rsidR="00FC502D">
        <w:rPr>
          <w:rFonts w:ascii="Times New Roman" w:eastAsia="Times New Roman" w:hAnsi="Times New Roman" w:cs="Times New Roman"/>
          <w:i/>
          <w:sz w:val="24"/>
          <w:szCs w:val="24"/>
        </w:rPr>
        <w:t xml:space="preserve">  </w:t>
      </w:r>
      <w:r>
        <w:rPr>
          <w:rFonts w:ascii="Times New Roman" w:eastAsia="Times New Roman" w:hAnsi="Times New Roman" w:cs="Times New Roman"/>
          <w:i/>
          <w:sz w:val="24"/>
          <w:szCs w:val="24"/>
        </w:rPr>
        <w:t>Документите се представят в запечатана непрозрачна опаковка, върху  която се посочват:</w:t>
      </w:r>
    </w:p>
    <w:p w:rsidR="00FC4079" w:rsidRDefault="00FC4079" w:rsidP="00CF5D01">
      <w:pPr>
        <w:tabs>
          <w:tab w:val="left" w:pos="0"/>
          <w:tab w:val="left" w:pos="142"/>
          <w:tab w:val="left" w:pos="1620"/>
        </w:tabs>
        <w:spacing w:after="0" w:line="240" w:lineRule="auto"/>
        <w:jc w:val="both"/>
        <w:rPr>
          <w:rFonts w:ascii="Times New Roman" w:eastAsia="Times New Roman" w:hAnsi="Times New Roman" w:cs="Times New Roman"/>
          <w:i/>
          <w:sz w:val="24"/>
          <w:szCs w:val="24"/>
        </w:rPr>
      </w:pPr>
      <w:r>
        <w:rPr>
          <w:rFonts w:ascii="Times New Roman" w:eastAsia="Times New Roman" w:hAnsi="Times New Roman" w:cs="Times New Roman"/>
          <w:i/>
          <w:sz w:val="24"/>
          <w:szCs w:val="24"/>
        </w:rPr>
        <w:t xml:space="preserve">       </w:t>
      </w:r>
      <w:r w:rsidR="00CF5D01">
        <w:rPr>
          <w:rFonts w:ascii="Times New Roman" w:eastAsia="Times New Roman" w:hAnsi="Times New Roman" w:cs="Times New Roman"/>
          <w:i/>
          <w:sz w:val="24"/>
          <w:szCs w:val="24"/>
        </w:rPr>
        <w:t xml:space="preserve"> </w:t>
      </w:r>
      <w:r w:rsidR="00FC502D">
        <w:rPr>
          <w:rFonts w:ascii="Times New Roman" w:eastAsia="Times New Roman" w:hAnsi="Times New Roman" w:cs="Times New Roman"/>
          <w:i/>
          <w:sz w:val="24"/>
          <w:szCs w:val="24"/>
        </w:rPr>
        <w:t xml:space="preserve">  </w:t>
      </w:r>
      <w:r>
        <w:rPr>
          <w:rFonts w:ascii="Times New Roman" w:eastAsia="Times New Roman" w:hAnsi="Times New Roman" w:cs="Times New Roman"/>
          <w:i/>
          <w:sz w:val="24"/>
          <w:szCs w:val="24"/>
        </w:rPr>
        <w:t>1.наименованието на участника</w:t>
      </w:r>
      <w:r w:rsidR="005E49CE">
        <w:rPr>
          <w:rFonts w:ascii="Times New Roman" w:eastAsia="Times New Roman" w:hAnsi="Times New Roman" w:cs="Times New Roman"/>
          <w:i/>
          <w:sz w:val="24"/>
          <w:szCs w:val="24"/>
        </w:rPr>
        <w:t xml:space="preserve"> </w:t>
      </w:r>
      <w:r>
        <w:rPr>
          <w:rFonts w:ascii="Times New Roman" w:eastAsia="Times New Roman" w:hAnsi="Times New Roman" w:cs="Times New Roman"/>
          <w:i/>
          <w:sz w:val="24"/>
          <w:szCs w:val="24"/>
        </w:rPr>
        <w:t>,включително участниците в обединението,когато е приложимо;</w:t>
      </w:r>
    </w:p>
    <w:p w:rsidR="00FC4079" w:rsidRDefault="00FC4079" w:rsidP="002C3388">
      <w:pPr>
        <w:tabs>
          <w:tab w:val="left" w:pos="993"/>
          <w:tab w:val="left" w:pos="1260"/>
          <w:tab w:val="left" w:pos="1620"/>
        </w:tabs>
        <w:spacing w:after="0" w:line="240" w:lineRule="auto"/>
        <w:jc w:val="both"/>
        <w:rPr>
          <w:rFonts w:ascii="Times New Roman" w:eastAsia="Times New Roman" w:hAnsi="Times New Roman" w:cs="Times New Roman"/>
          <w:i/>
          <w:sz w:val="24"/>
          <w:szCs w:val="24"/>
        </w:rPr>
      </w:pPr>
      <w:r>
        <w:rPr>
          <w:rFonts w:ascii="Times New Roman" w:eastAsia="Times New Roman" w:hAnsi="Times New Roman" w:cs="Times New Roman"/>
          <w:i/>
          <w:sz w:val="24"/>
          <w:szCs w:val="24"/>
        </w:rPr>
        <w:t xml:space="preserve">    </w:t>
      </w:r>
      <w:r w:rsidR="00CF5D01">
        <w:rPr>
          <w:rFonts w:ascii="Times New Roman" w:eastAsia="Times New Roman" w:hAnsi="Times New Roman" w:cs="Times New Roman"/>
          <w:i/>
          <w:sz w:val="24"/>
          <w:szCs w:val="24"/>
        </w:rPr>
        <w:t xml:space="preserve"> </w:t>
      </w:r>
      <w:r>
        <w:rPr>
          <w:rFonts w:ascii="Times New Roman" w:eastAsia="Times New Roman" w:hAnsi="Times New Roman" w:cs="Times New Roman"/>
          <w:i/>
          <w:sz w:val="24"/>
          <w:szCs w:val="24"/>
        </w:rPr>
        <w:t xml:space="preserve"> </w:t>
      </w:r>
      <w:r w:rsidR="005E49CE">
        <w:rPr>
          <w:rFonts w:ascii="Times New Roman" w:eastAsia="Times New Roman" w:hAnsi="Times New Roman" w:cs="Times New Roman"/>
          <w:i/>
          <w:sz w:val="24"/>
          <w:szCs w:val="24"/>
        </w:rPr>
        <w:t xml:space="preserve"> </w:t>
      </w:r>
      <w:r w:rsidR="00FC502D">
        <w:rPr>
          <w:rFonts w:ascii="Times New Roman" w:eastAsia="Times New Roman" w:hAnsi="Times New Roman" w:cs="Times New Roman"/>
          <w:i/>
          <w:sz w:val="24"/>
          <w:szCs w:val="24"/>
        </w:rPr>
        <w:t xml:space="preserve">    </w:t>
      </w:r>
      <w:r>
        <w:rPr>
          <w:rFonts w:ascii="Times New Roman" w:eastAsia="Times New Roman" w:hAnsi="Times New Roman" w:cs="Times New Roman"/>
          <w:i/>
          <w:sz w:val="24"/>
          <w:szCs w:val="24"/>
        </w:rPr>
        <w:t>2. адрес за кореспонденция,телефон и по възможност  факс и електронен адрес;</w:t>
      </w:r>
    </w:p>
    <w:p w:rsidR="00FC4079" w:rsidRDefault="00FC4079" w:rsidP="002C3388">
      <w:pPr>
        <w:tabs>
          <w:tab w:val="left" w:pos="993"/>
          <w:tab w:val="left" w:pos="1260"/>
          <w:tab w:val="left" w:pos="1620"/>
        </w:tabs>
        <w:spacing w:after="0" w:line="240" w:lineRule="auto"/>
        <w:jc w:val="both"/>
        <w:rPr>
          <w:rFonts w:ascii="Times New Roman" w:eastAsia="Times New Roman" w:hAnsi="Times New Roman" w:cs="Times New Roman"/>
          <w:i/>
          <w:sz w:val="24"/>
          <w:szCs w:val="24"/>
        </w:rPr>
      </w:pPr>
      <w:r>
        <w:rPr>
          <w:rFonts w:ascii="Times New Roman" w:eastAsia="Times New Roman" w:hAnsi="Times New Roman" w:cs="Times New Roman"/>
          <w:i/>
          <w:sz w:val="24"/>
          <w:szCs w:val="24"/>
        </w:rPr>
        <w:t xml:space="preserve">     </w:t>
      </w:r>
      <w:r w:rsidR="00CF5D01">
        <w:rPr>
          <w:rFonts w:ascii="Times New Roman" w:eastAsia="Times New Roman" w:hAnsi="Times New Roman" w:cs="Times New Roman"/>
          <w:i/>
          <w:sz w:val="24"/>
          <w:szCs w:val="24"/>
        </w:rPr>
        <w:t xml:space="preserve"> </w:t>
      </w:r>
      <w:r w:rsidR="005E49CE">
        <w:rPr>
          <w:rFonts w:ascii="Times New Roman" w:eastAsia="Times New Roman" w:hAnsi="Times New Roman" w:cs="Times New Roman"/>
          <w:i/>
          <w:sz w:val="24"/>
          <w:szCs w:val="24"/>
        </w:rPr>
        <w:t xml:space="preserve"> </w:t>
      </w:r>
      <w:r w:rsidR="00FC502D">
        <w:rPr>
          <w:rFonts w:ascii="Times New Roman" w:eastAsia="Times New Roman" w:hAnsi="Times New Roman" w:cs="Times New Roman"/>
          <w:i/>
          <w:sz w:val="24"/>
          <w:szCs w:val="24"/>
        </w:rPr>
        <w:t xml:space="preserve">    </w:t>
      </w:r>
      <w:r>
        <w:rPr>
          <w:rFonts w:ascii="Times New Roman" w:eastAsia="Times New Roman" w:hAnsi="Times New Roman" w:cs="Times New Roman"/>
          <w:i/>
          <w:sz w:val="24"/>
          <w:szCs w:val="24"/>
        </w:rPr>
        <w:t xml:space="preserve">3. </w:t>
      </w:r>
      <w:r w:rsidR="00F41B7F">
        <w:rPr>
          <w:rFonts w:ascii="Times New Roman" w:eastAsia="Times New Roman" w:hAnsi="Times New Roman" w:cs="Times New Roman"/>
          <w:i/>
          <w:sz w:val="24"/>
          <w:szCs w:val="24"/>
        </w:rPr>
        <w:t>наименованието на поръчката, за която се подава оферта;</w:t>
      </w:r>
    </w:p>
    <w:p w:rsidR="00F41B7F" w:rsidRDefault="00F41B7F" w:rsidP="002C3388">
      <w:pPr>
        <w:tabs>
          <w:tab w:val="left" w:pos="993"/>
          <w:tab w:val="left" w:pos="1260"/>
          <w:tab w:val="left" w:pos="1620"/>
        </w:tabs>
        <w:spacing w:after="0" w:line="240" w:lineRule="auto"/>
        <w:jc w:val="both"/>
        <w:rPr>
          <w:rFonts w:ascii="Times New Roman" w:eastAsia="Times New Roman" w:hAnsi="Times New Roman" w:cs="Times New Roman"/>
          <w:i/>
          <w:sz w:val="24"/>
          <w:szCs w:val="24"/>
        </w:rPr>
      </w:pPr>
      <w:r>
        <w:rPr>
          <w:rFonts w:ascii="Times New Roman" w:eastAsia="Times New Roman" w:hAnsi="Times New Roman" w:cs="Times New Roman"/>
          <w:i/>
          <w:sz w:val="24"/>
          <w:szCs w:val="24"/>
        </w:rPr>
        <w:t xml:space="preserve">    </w:t>
      </w:r>
      <w:r w:rsidR="00CF5D01">
        <w:rPr>
          <w:rFonts w:ascii="Times New Roman" w:eastAsia="Times New Roman" w:hAnsi="Times New Roman" w:cs="Times New Roman"/>
          <w:i/>
          <w:sz w:val="24"/>
          <w:szCs w:val="24"/>
        </w:rPr>
        <w:t xml:space="preserve"> </w:t>
      </w:r>
      <w:r w:rsidR="00E813C6">
        <w:rPr>
          <w:rFonts w:ascii="Times New Roman" w:eastAsia="Times New Roman" w:hAnsi="Times New Roman" w:cs="Times New Roman"/>
          <w:i/>
          <w:sz w:val="24"/>
          <w:szCs w:val="24"/>
        </w:rPr>
        <w:t xml:space="preserve"> </w:t>
      </w:r>
      <w:r w:rsidR="00FC502D">
        <w:rPr>
          <w:rFonts w:ascii="Times New Roman" w:eastAsia="Times New Roman" w:hAnsi="Times New Roman" w:cs="Times New Roman"/>
          <w:i/>
          <w:sz w:val="24"/>
          <w:szCs w:val="24"/>
        </w:rPr>
        <w:t xml:space="preserve">    </w:t>
      </w:r>
      <w:r>
        <w:rPr>
          <w:rFonts w:ascii="Times New Roman" w:eastAsia="Times New Roman" w:hAnsi="Times New Roman" w:cs="Times New Roman"/>
          <w:i/>
          <w:sz w:val="24"/>
          <w:szCs w:val="24"/>
        </w:rPr>
        <w:t>Получените оферти за участие при възложителя се регистрират в деловодния регистър на  ВАС</w:t>
      </w:r>
      <w:r w:rsidR="00CF5D01">
        <w:rPr>
          <w:rFonts w:ascii="Times New Roman" w:eastAsia="Times New Roman" w:hAnsi="Times New Roman" w:cs="Times New Roman"/>
          <w:i/>
          <w:sz w:val="24"/>
          <w:szCs w:val="24"/>
        </w:rPr>
        <w:t>, в който се отбелязват:</w:t>
      </w:r>
      <w:r>
        <w:rPr>
          <w:rFonts w:ascii="Times New Roman" w:eastAsia="Times New Roman" w:hAnsi="Times New Roman" w:cs="Times New Roman"/>
          <w:i/>
          <w:sz w:val="24"/>
          <w:szCs w:val="24"/>
        </w:rPr>
        <w:t xml:space="preserve"> </w:t>
      </w:r>
    </w:p>
    <w:p w:rsidR="00CF5D01" w:rsidRDefault="00CF5D01" w:rsidP="002C3388">
      <w:pPr>
        <w:tabs>
          <w:tab w:val="left" w:pos="993"/>
          <w:tab w:val="left" w:pos="1260"/>
          <w:tab w:val="left" w:pos="1620"/>
        </w:tabs>
        <w:spacing w:after="0" w:line="240" w:lineRule="auto"/>
        <w:jc w:val="both"/>
        <w:rPr>
          <w:rFonts w:ascii="Times New Roman" w:eastAsia="Times New Roman" w:hAnsi="Times New Roman" w:cs="Times New Roman"/>
          <w:i/>
          <w:sz w:val="24"/>
          <w:szCs w:val="24"/>
        </w:rPr>
      </w:pPr>
      <w:r>
        <w:rPr>
          <w:rFonts w:ascii="Times New Roman" w:eastAsia="Times New Roman" w:hAnsi="Times New Roman" w:cs="Times New Roman"/>
          <w:i/>
          <w:sz w:val="24"/>
          <w:szCs w:val="24"/>
        </w:rPr>
        <w:t xml:space="preserve">      </w:t>
      </w:r>
      <w:r w:rsidR="00FC502D">
        <w:rPr>
          <w:rFonts w:ascii="Times New Roman" w:eastAsia="Times New Roman" w:hAnsi="Times New Roman" w:cs="Times New Roman"/>
          <w:i/>
          <w:sz w:val="24"/>
          <w:szCs w:val="24"/>
        </w:rPr>
        <w:t xml:space="preserve">    </w:t>
      </w:r>
      <w:r>
        <w:rPr>
          <w:rFonts w:ascii="Times New Roman" w:eastAsia="Times New Roman" w:hAnsi="Times New Roman" w:cs="Times New Roman"/>
          <w:i/>
          <w:sz w:val="24"/>
          <w:szCs w:val="24"/>
        </w:rPr>
        <w:t>1. подател на офертата;</w:t>
      </w:r>
    </w:p>
    <w:p w:rsidR="00CF5D01" w:rsidRDefault="00CF5D01" w:rsidP="002C3388">
      <w:pPr>
        <w:tabs>
          <w:tab w:val="left" w:pos="993"/>
          <w:tab w:val="left" w:pos="1260"/>
          <w:tab w:val="left" w:pos="1620"/>
        </w:tabs>
        <w:spacing w:after="0" w:line="240" w:lineRule="auto"/>
        <w:jc w:val="both"/>
        <w:rPr>
          <w:rFonts w:ascii="Times New Roman" w:eastAsia="Times New Roman" w:hAnsi="Times New Roman" w:cs="Times New Roman"/>
          <w:i/>
          <w:sz w:val="24"/>
          <w:szCs w:val="24"/>
        </w:rPr>
      </w:pPr>
      <w:r>
        <w:rPr>
          <w:rFonts w:ascii="Times New Roman" w:eastAsia="Times New Roman" w:hAnsi="Times New Roman" w:cs="Times New Roman"/>
          <w:i/>
          <w:sz w:val="24"/>
          <w:szCs w:val="24"/>
        </w:rPr>
        <w:t xml:space="preserve">     </w:t>
      </w:r>
      <w:r w:rsidR="00FC502D">
        <w:rPr>
          <w:rFonts w:ascii="Times New Roman" w:eastAsia="Times New Roman" w:hAnsi="Times New Roman" w:cs="Times New Roman"/>
          <w:i/>
          <w:sz w:val="24"/>
          <w:szCs w:val="24"/>
        </w:rPr>
        <w:t xml:space="preserve">     </w:t>
      </w:r>
      <w:r>
        <w:rPr>
          <w:rFonts w:ascii="Times New Roman" w:eastAsia="Times New Roman" w:hAnsi="Times New Roman" w:cs="Times New Roman"/>
          <w:i/>
          <w:sz w:val="24"/>
          <w:szCs w:val="24"/>
        </w:rPr>
        <w:t>2. номер и дата на получаване;</w:t>
      </w:r>
    </w:p>
    <w:p w:rsidR="00CF5D01" w:rsidRDefault="00CF5D01" w:rsidP="002C3388">
      <w:pPr>
        <w:tabs>
          <w:tab w:val="left" w:pos="993"/>
          <w:tab w:val="left" w:pos="1260"/>
          <w:tab w:val="left" w:pos="1620"/>
        </w:tabs>
        <w:spacing w:after="0" w:line="240" w:lineRule="auto"/>
        <w:jc w:val="both"/>
        <w:rPr>
          <w:rFonts w:ascii="Times New Roman" w:eastAsia="Times New Roman" w:hAnsi="Times New Roman" w:cs="Times New Roman"/>
          <w:i/>
          <w:sz w:val="24"/>
          <w:szCs w:val="24"/>
        </w:rPr>
      </w:pPr>
      <w:r>
        <w:rPr>
          <w:rFonts w:ascii="Times New Roman" w:eastAsia="Times New Roman" w:hAnsi="Times New Roman" w:cs="Times New Roman"/>
          <w:i/>
          <w:sz w:val="24"/>
          <w:szCs w:val="24"/>
        </w:rPr>
        <w:t xml:space="preserve">     </w:t>
      </w:r>
      <w:r w:rsidR="00FC502D">
        <w:rPr>
          <w:rFonts w:ascii="Times New Roman" w:eastAsia="Times New Roman" w:hAnsi="Times New Roman" w:cs="Times New Roman"/>
          <w:i/>
          <w:sz w:val="24"/>
          <w:szCs w:val="24"/>
        </w:rPr>
        <w:t xml:space="preserve">   </w:t>
      </w:r>
      <w:r>
        <w:rPr>
          <w:rFonts w:ascii="Times New Roman" w:eastAsia="Times New Roman" w:hAnsi="Times New Roman" w:cs="Times New Roman"/>
          <w:i/>
          <w:sz w:val="24"/>
          <w:szCs w:val="24"/>
        </w:rPr>
        <w:t>При получаване на офертата върху опаковката се отбелязват  поредния номер, датата и часът на получаването, за което на приносителя се издава документ.</w:t>
      </w:r>
    </w:p>
    <w:p w:rsidR="00CF5D01" w:rsidRDefault="00CF5D01" w:rsidP="002C3388">
      <w:pPr>
        <w:tabs>
          <w:tab w:val="left" w:pos="993"/>
          <w:tab w:val="left" w:pos="1260"/>
          <w:tab w:val="left" w:pos="1620"/>
        </w:tabs>
        <w:spacing w:after="0" w:line="240" w:lineRule="auto"/>
        <w:jc w:val="both"/>
        <w:rPr>
          <w:rFonts w:ascii="Times New Roman" w:eastAsia="Times New Roman" w:hAnsi="Times New Roman" w:cs="Times New Roman"/>
          <w:i/>
          <w:sz w:val="24"/>
          <w:szCs w:val="24"/>
        </w:rPr>
      </w:pPr>
      <w:r>
        <w:rPr>
          <w:rFonts w:ascii="Times New Roman" w:eastAsia="Times New Roman" w:hAnsi="Times New Roman" w:cs="Times New Roman"/>
          <w:i/>
          <w:sz w:val="24"/>
          <w:szCs w:val="24"/>
        </w:rPr>
        <w:t xml:space="preserve">     </w:t>
      </w:r>
      <w:r w:rsidR="00FC502D">
        <w:rPr>
          <w:rFonts w:ascii="Times New Roman" w:eastAsia="Times New Roman" w:hAnsi="Times New Roman" w:cs="Times New Roman"/>
          <w:i/>
          <w:sz w:val="24"/>
          <w:szCs w:val="24"/>
        </w:rPr>
        <w:t xml:space="preserve">   </w:t>
      </w:r>
      <w:r>
        <w:rPr>
          <w:rFonts w:ascii="Times New Roman" w:eastAsia="Times New Roman" w:hAnsi="Times New Roman" w:cs="Times New Roman"/>
          <w:i/>
          <w:sz w:val="24"/>
          <w:szCs w:val="24"/>
        </w:rPr>
        <w:t>Не се приемат оферти,които са представени след изтичане на крайния срок за получаване или  са в незапечатана или в опаковка с нарушена цялост.</w:t>
      </w:r>
    </w:p>
    <w:p w:rsidR="00CF5D01" w:rsidRDefault="00CF5D01" w:rsidP="002C3388">
      <w:pPr>
        <w:tabs>
          <w:tab w:val="left" w:pos="993"/>
          <w:tab w:val="left" w:pos="1260"/>
          <w:tab w:val="left" w:pos="1620"/>
        </w:tabs>
        <w:spacing w:after="0" w:line="240" w:lineRule="auto"/>
        <w:jc w:val="both"/>
        <w:rPr>
          <w:rFonts w:ascii="Times New Roman" w:eastAsia="Times New Roman" w:hAnsi="Times New Roman" w:cs="Times New Roman"/>
          <w:i/>
          <w:sz w:val="24"/>
          <w:szCs w:val="24"/>
        </w:rPr>
      </w:pPr>
    </w:p>
    <w:p w:rsidR="00CF5D01" w:rsidRDefault="00CF5D01" w:rsidP="002C3388">
      <w:pPr>
        <w:tabs>
          <w:tab w:val="left" w:pos="993"/>
          <w:tab w:val="left" w:pos="1260"/>
          <w:tab w:val="left" w:pos="1620"/>
        </w:tabs>
        <w:spacing w:after="0" w:line="240" w:lineRule="auto"/>
        <w:jc w:val="both"/>
        <w:rPr>
          <w:rFonts w:ascii="Times New Roman" w:eastAsia="Times New Roman" w:hAnsi="Times New Roman" w:cs="Times New Roman"/>
          <w:i/>
          <w:sz w:val="24"/>
          <w:szCs w:val="24"/>
        </w:rPr>
      </w:pPr>
      <w:r>
        <w:rPr>
          <w:rFonts w:ascii="Times New Roman" w:eastAsia="Times New Roman" w:hAnsi="Times New Roman" w:cs="Times New Roman"/>
          <w:i/>
          <w:sz w:val="24"/>
          <w:szCs w:val="24"/>
        </w:rPr>
        <w:t xml:space="preserve">     </w:t>
      </w:r>
      <w:r w:rsidR="00FC502D">
        <w:rPr>
          <w:rFonts w:ascii="Times New Roman" w:eastAsia="Times New Roman" w:hAnsi="Times New Roman" w:cs="Times New Roman"/>
          <w:i/>
          <w:sz w:val="24"/>
          <w:szCs w:val="24"/>
        </w:rPr>
        <w:t xml:space="preserve">     </w:t>
      </w:r>
      <w:r>
        <w:rPr>
          <w:rFonts w:ascii="Times New Roman" w:eastAsia="Times New Roman" w:hAnsi="Times New Roman" w:cs="Times New Roman"/>
          <w:i/>
          <w:sz w:val="24"/>
          <w:szCs w:val="24"/>
        </w:rPr>
        <w:t>Възложителят със заповед определя нечетен брой лица, които да разгледат и оценят получените оферти.</w:t>
      </w:r>
    </w:p>
    <w:p w:rsidR="00CF5D01" w:rsidRDefault="00CF5D01" w:rsidP="002C3388">
      <w:pPr>
        <w:tabs>
          <w:tab w:val="left" w:pos="993"/>
          <w:tab w:val="left" w:pos="1260"/>
          <w:tab w:val="left" w:pos="1620"/>
        </w:tabs>
        <w:spacing w:after="0" w:line="240" w:lineRule="auto"/>
        <w:jc w:val="both"/>
        <w:rPr>
          <w:rFonts w:ascii="Times New Roman" w:eastAsia="Times New Roman" w:hAnsi="Times New Roman" w:cs="Times New Roman"/>
          <w:i/>
          <w:sz w:val="24"/>
          <w:szCs w:val="24"/>
        </w:rPr>
      </w:pPr>
      <w:r>
        <w:rPr>
          <w:rFonts w:ascii="Times New Roman" w:eastAsia="Times New Roman" w:hAnsi="Times New Roman" w:cs="Times New Roman"/>
          <w:i/>
          <w:sz w:val="24"/>
          <w:szCs w:val="24"/>
        </w:rPr>
        <w:t xml:space="preserve">   </w:t>
      </w:r>
      <w:r w:rsidR="00FC502D">
        <w:rPr>
          <w:rFonts w:ascii="Times New Roman" w:eastAsia="Times New Roman" w:hAnsi="Times New Roman" w:cs="Times New Roman"/>
          <w:i/>
          <w:sz w:val="24"/>
          <w:szCs w:val="24"/>
        </w:rPr>
        <w:t xml:space="preserve">    </w:t>
      </w:r>
      <w:r>
        <w:rPr>
          <w:rFonts w:ascii="Times New Roman" w:eastAsia="Times New Roman" w:hAnsi="Times New Roman" w:cs="Times New Roman"/>
          <w:i/>
          <w:sz w:val="24"/>
          <w:szCs w:val="24"/>
        </w:rPr>
        <w:t xml:space="preserve"> </w:t>
      </w:r>
      <w:r w:rsidR="00FC502D">
        <w:rPr>
          <w:rFonts w:ascii="Times New Roman" w:eastAsia="Times New Roman" w:hAnsi="Times New Roman" w:cs="Times New Roman"/>
          <w:i/>
          <w:sz w:val="24"/>
          <w:szCs w:val="24"/>
        </w:rPr>
        <w:t xml:space="preserve">  </w:t>
      </w:r>
      <w:r>
        <w:rPr>
          <w:rFonts w:ascii="Times New Roman" w:eastAsia="Times New Roman" w:hAnsi="Times New Roman" w:cs="Times New Roman"/>
          <w:i/>
          <w:sz w:val="24"/>
          <w:szCs w:val="24"/>
        </w:rPr>
        <w:t>Комисията класира</w:t>
      </w:r>
      <w:r w:rsidR="00E813C6">
        <w:rPr>
          <w:rFonts w:ascii="Times New Roman" w:eastAsia="Times New Roman" w:hAnsi="Times New Roman" w:cs="Times New Roman"/>
          <w:i/>
          <w:sz w:val="24"/>
          <w:szCs w:val="24"/>
        </w:rPr>
        <w:t xml:space="preserve"> участниците  по степента на съответствието  на офертите с предварително обявените от възложителя  условия.</w:t>
      </w:r>
    </w:p>
    <w:p w:rsidR="00E813C6" w:rsidRDefault="00E813C6" w:rsidP="002C3388">
      <w:pPr>
        <w:tabs>
          <w:tab w:val="left" w:pos="993"/>
          <w:tab w:val="left" w:pos="1260"/>
          <w:tab w:val="left" w:pos="1620"/>
        </w:tabs>
        <w:spacing w:after="0" w:line="240" w:lineRule="auto"/>
        <w:jc w:val="both"/>
        <w:rPr>
          <w:rFonts w:ascii="Times New Roman" w:eastAsia="Times New Roman" w:hAnsi="Times New Roman" w:cs="Times New Roman"/>
          <w:i/>
          <w:sz w:val="24"/>
          <w:szCs w:val="24"/>
        </w:rPr>
      </w:pPr>
      <w:r>
        <w:rPr>
          <w:rFonts w:ascii="Times New Roman" w:eastAsia="Times New Roman" w:hAnsi="Times New Roman" w:cs="Times New Roman"/>
          <w:i/>
          <w:sz w:val="24"/>
          <w:szCs w:val="24"/>
        </w:rPr>
        <w:t xml:space="preserve"> </w:t>
      </w:r>
      <w:r w:rsidR="00FC502D">
        <w:rPr>
          <w:rFonts w:ascii="Times New Roman" w:eastAsia="Times New Roman" w:hAnsi="Times New Roman" w:cs="Times New Roman"/>
          <w:i/>
          <w:sz w:val="24"/>
          <w:szCs w:val="24"/>
        </w:rPr>
        <w:t xml:space="preserve">       </w:t>
      </w:r>
      <w:r>
        <w:rPr>
          <w:rFonts w:ascii="Times New Roman" w:eastAsia="Times New Roman" w:hAnsi="Times New Roman" w:cs="Times New Roman"/>
          <w:i/>
          <w:sz w:val="24"/>
          <w:szCs w:val="24"/>
        </w:rPr>
        <w:t xml:space="preserve"> Когато  комплексните оценки на две или повече оферти са равни, с предимство се класира офертата, в която се съдържат по изгодни предложения, преценени в следния ред:</w:t>
      </w:r>
    </w:p>
    <w:p w:rsidR="00E813C6" w:rsidRDefault="00E813C6" w:rsidP="002C3388">
      <w:pPr>
        <w:tabs>
          <w:tab w:val="left" w:pos="993"/>
          <w:tab w:val="left" w:pos="1260"/>
          <w:tab w:val="left" w:pos="1620"/>
        </w:tabs>
        <w:spacing w:after="0" w:line="240" w:lineRule="auto"/>
        <w:jc w:val="both"/>
        <w:rPr>
          <w:rFonts w:ascii="Times New Roman" w:eastAsia="Times New Roman" w:hAnsi="Times New Roman" w:cs="Times New Roman"/>
          <w:i/>
          <w:sz w:val="24"/>
          <w:szCs w:val="24"/>
        </w:rPr>
      </w:pPr>
      <w:r>
        <w:rPr>
          <w:rFonts w:ascii="Times New Roman" w:eastAsia="Times New Roman" w:hAnsi="Times New Roman" w:cs="Times New Roman"/>
          <w:i/>
          <w:sz w:val="24"/>
          <w:szCs w:val="24"/>
        </w:rPr>
        <w:t xml:space="preserve">       </w:t>
      </w:r>
      <w:r w:rsidR="00FC502D">
        <w:rPr>
          <w:rFonts w:ascii="Times New Roman" w:eastAsia="Times New Roman" w:hAnsi="Times New Roman" w:cs="Times New Roman"/>
          <w:i/>
          <w:sz w:val="24"/>
          <w:szCs w:val="24"/>
        </w:rPr>
        <w:t xml:space="preserve">   </w:t>
      </w:r>
      <w:r>
        <w:rPr>
          <w:rFonts w:ascii="Times New Roman" w:eastAsia="Times New Roman" w:hAnsi="Times New Roman" w:cs="Times New Roman"/>
          <w:i/>
          <w:sz w:val="24"/>
          <w:szCs w:val="24"/>
        </w:rPr>
        <w:t>1. по-ниска предложена цена;</w:t>
      </w:r>
    </w:p>
    <w:p w:rsidR="00E813C6" w:rsidRDefault="00E813C6" w:rsidP="002C3388">
      <w:pPr>
        <w:tabs>
          <w:tab w:val="left" w:pos="993"/>
          <w:tab w:val="left" w:pos="1260"/>
          <w:tab w:val="left" w:pos="1620"/>
        </w:tabs>
        <w:spacing w:after="0" w:line="240" w:lineRule="auto"/>
        <w:jc w:val="both"/>
        <w:rPr>
          <w:rFonts w:ascii="Times New Roman" w:eastAsia="Times New Roman" w:hAnsi="Times New Roman" w:cs="Times New Roman"/>
          <w:i/>
          <w:sz w:val="24"/>
          <w:szCs w:val="24"/>
        </w:rPr>
      </w:pPr>
      <w:r>
        <w:rPr>
          <w:rFonts w:ascii="Times New Roman" w:eastAsia="Times New Roman" w:hAnsi="Times New Roman" w:cs="Times New Roman"/>
          <w:i/>
          <w:sz w:val="24"/>
          <w:szCs w:val="24"/>
        </w:rPr>
        <w:t xml:space="preserve">      </w:t>
      </w:r>
      <w:r w:rsidR="00FC502D">
        <w:rPr>
          <w:rFonts w:ascii="Times New Roman" w:eastAsia="Times New Roman" w:hAnsi="Times New Roman" w:cs="Times New Roman"/>
          <w:i/>
          <w:sz w:val="24"/>
          <w:szCs w:val="24"/>
        </w:rPr>
        <w:t xml:space="preserve">   </w:t>
      </w:r>
      <w:r>
        <w:rPr>
          <w:rFonts w:ascii="Times New Roman" w:eastAsia="Times New Roman" w:hAnsi="Times New Roman" w:cs="Times New Roman"/>
          <w:i/>
          <w:sz w:val="24"/>
          <w:szCs w:val="24"/>
        </w:rPr>
        <w:t>2. по-изгодно предложение по показателите извън посочените пот.1 сравнени в низходящ ред съобразно тяхната тежест.</w:t>
      </w:r>
    </w:p>
    <w:p w:rsidR="00E813C6" w:rsidRDefault="00E813C6" w:rsidP="002C3388">
      <w:pPr>
        <w:tabs>
          <w:tab w:val="left" w:pos="993"/>
          <w:tab w:val="left" w:pos="1260"/>
          <w:tab w:val="left" w:pos="1620"/>
        </w:tabs>
        <w:spacing w:after="0" w:line="240" w:lineRule="auto"/>
        <w:jc w:val="both"/>
        <w:rPr>
          <w:rFonts w:ascii="Times New Roman" w:eastAsia="Times New Roman" w:hAnsi="Times New Roman" w:cs="Times New Roman"/>
          <w:i/>
          <w:sz w:val="24"/>
          <w:szCs w:val="24"/>
        </w:rPr>
      </w:pPr>
      <w:r>
        <w:rPr>
          <w:rFonts w:ascii="Times New Roman" w:eastAsia="Times New Roman" w:hAnsi="Times New Roman" w:cs="Times New Roman"/>
          <w:i/>
          <w:sz w:val="24"/>
          <w:szCs w:val="24"/>
        </w:rPr>
        <w:t xml:space="preserve">      </w:t>
      </w:r>
      <w:r w:rsidR="00FC502D">
        <w:rPr>
          <w:rFonts w:ascii="Times New Roman" w:eastAsia="Times New Roman" w:hAnsi="Times New Roman" w:cs="Times New Roman"/>
          <w:i/>
          <w:sz w:val="24"/>
          <w:szCs w:val="24"/>
        </w:rPr>
        <w:t xml:space="preserve">  </w:t>
      </w:r>
      <w:r>
        <w:rPr>
          <w:rFonts w:ascii="Times New Roman" w:eastAsia="Times New Roman" w:hAnsi="Times New Roman" w:cs="Times New Roman"/>
          <w:i/>
          <w:sz w:val="24"/>
          <w:szCs w:val="24"/>
        </w:rPr>
        <w:t>Комисията провежда публично жребий за определяне на изпълнител между класираните на първо и второ място оферти, ако участниците не могат да бъдат класирани в съответствие с т.1 и т.2.</w:t>
      </w:r>
    </w:p>
    <w:p w:rsidR="00FC502D" w:rsidRDefault="00FC502D" w:rsidP="002C3388">
      <w:pPr>
        <w:tabs>
          <w:tab w:val="left" w:pos="993"/>
          <w:tab w:val="left" w:pos="1260"/>
          <w:tab w:val="left" w:pos="1620"/>
        </w:tabs>
        <w:spacing w:after="0" w:line="240" w:lineRule="auto"/>
        <w:jc w:val="both"/>
        <w:rPr>
          <w:rFonts w:ascii="Times New Roman" w:eastAsia="Times New Roman" w:hAnsi="Times New Roman" w:cs="Times New Roman"/>
          <w:i/>
          <w:sz w:val="24"/>
          <w:szCs w:val="24"/>
        </w:rPr>
      </w:pPr>
    </w:p>
    <w:p w:rsidR="00E813C6" w:rsidRPr="00FC502D" w:rsidRDefault="00E813C6" w:rsidP="002C3388">
      <w:pPr>
        <w:tabs>
          <w:tab w:val="left" w:pos="993"/>
          <w:tab w:val="left" w:pos="1260"/>
          <w:tab w:val="left" w:pos="1620"/>
        </w:tabs>
        <w:spacing w:after="0" w:line="240" w:lineRule="auto"/>
        <w:jc w:val="both"/>
        <w:rPr>
          <w:rFonts w:ascii="Times New Roman" w:eastAsia="Times New Roman" w:hAnsi="Times New Roman" w:cs="Times New Roman"/>
          <w:b/>
          <w:i/>
          <w:sz w:val="24"/>
          <w:szCs w:val="24"/>
        </w:rPr>
      </w:pPr>
      <w:r>
        <w:rPr>
          <w:rFonts w:ascii="Times New Roman" w:eastAsia="Times New Roman" w:hAnsi="Times New Roman" w:cs="Times New Roman"/>
          <w:i/>
          <w:sz w:val="24"/>
          <w:szCs w:val="24"/>
        </w:rPr>
        <w:t xml:space="preserve">       </w:t>
      </w:r>
      <w:r w:rsidR="00FC502D">
        <w:rPr>
          <w:rFonts w:ascii="Times New Roman" w:eastAsia="Times New Roman" w:hAnsi="Times New Roman" w:cs="Times New Roman"/>
          <w:i/>
          <w:sz w:val="24"/>
          <w:szCs w:val="24"/>
        </w:rPr>
        <w:t xml:space="preserve"> </w:t>
      </w:r>
      <w:r w:rsidRPr="00FC502D">
        <w:rPr>
          <w:rFonts w:ascii="Times New Roman" w:eastAsia="Times New Roman" w:hAnsi="Times New Roman" w:cs="Times New Roman"/>
          <w:b/>
          <w:i/>
          <w:sz w:val="24"/>
          <w:szCs w:val="24"/>
        </w:rPr>
        <w:t>16. От участие в процедурата се отстранява участник в следните случаи:</w:t>
      </w:r>
    </w:p>
    <w:p w:rsidR="00E813C6" w:rsidRDefault="00E813C6" w:rsidP="002C3388">
      <w:pPr>
        <w:tabs>
          <w:tab w:val="left" w:pos="993"/>
          <w:tab w:val="left" w:pos="1260"/>
          <w:tab w:val="left" w:pos="1620"/>
        </w:tabs>
        <w:spacing w:after="0" w:line="240" w:lineRule="auto"/>
        <w:jc w:val="both"/>
        <w:rPr>
          <w:rFonts w:ascii="Times New Roman" w:eastAsia="Times New Roman" w:hAnsi="Times New Roman" w:cs="Times New Roman"/>
          <w:i/>
          <w:sz w:val="24"/>
          <w:szCs w:val="24"/>
        </w:rPr>
      </w:pPr>
      <w:r>
        <w:rPr>
          <w:rFonts w:ascii="Times New Roman" w:eastAsia="Times New Roman" w:hAnsi="Times New Roman" w:cs="Times New Roman"/>
          <w:i/>
          <w:sz w:val="24"/>
          <w:szCs w:val="24"/>
        </w:rPr>
        <w:t xml:space="preserve">     </w:t>
      </w:r>
      <w:r w:rsidR="00FC502D">
        <w:rPr>
          <w:rFonts w:ascii="Times New Roman" w:eastAsia="Times New Roman" w:hAnsi="Times New Roman" w:cs="Times New Roman"/>
          <w:i/>
          <w:sz w:val="24"/>
          <w:szCs w:val="24"/>
        </w:rPr>
        <w:t xml:space="preserve"> </w:t>
      </w:r>
      <w:r>
        <w:rPr>
          <w:rFonts w:ascii="Times New Roman" w:eastAsia="Times New Roman" w:hAnsi="Times New Roman" w:cs="Times New Roman"/>
          <w:i/>
          <w:sz w:val="24"/>
          <w:szCs w:val="24"/>
        </w:rPr>
        <w:t xml:space="preserve"> 1. Когато участникът не е представил някой от документите, предвидени в настоящите указания или не отговаря на</w:t>
      </w:r>
      <w:r w:rsidR="009521C9">
        <w:rPr>
          <w:rFonts w:ascii="Times New Roman" w:eastAsia="Times New Roman" w:hAnsi="Times New Roman" w:cs="Times New Roman"/>
          <w:i/>
          <w:sz w:val="24"/>
          <w:szCs w:val="24"/>
        </w:rPr>
        <w:t xml:space="preserve"> поставените критерии за подбор;</w:t>
      </w:r>
    </w:p>
    <w:p w:rsidR="009521C9" w:rsidRDefault="009521C9" w:rsidP="002C3388">
      <w:pPr>
        <w:tabs>
          <w:tab w:val="left" w:pos="993"/>
          <w:tab w:val="left" w:pos="1260"/>
          <w:tab w:val="left" w:pos="1620"/>
        </w:tabs>
        <w:spacing w:after="0" w:line="240" w:lineRule="auto"/>
        <w:jc w:val="both"/>
        <w:rPr>
          <w:rFonts w:ascii="Times New Roman" w:eastAsia="Times New Roman" w:hAnsi="Times New Roman" w:cs="Times New Roman"/>
          <w:i/>
          <w:sz w:val="24"/>
          <w:szCs w:val="24"/>
        </w:rPr>
      </w:pPr>
      <w:r>
        <w:rPr>
          <w:rFonts w:ascii="Times New Roman" w:eastAsia="Times New Roman" w:hAnsi="Times New Roman" w:cs="Times New Roman"/>
          <w:i/>
          <w:sz w:val="24"/>
          <w:szCs w:val="24"/>
        </w:rPr>
        <w:t xml:space="preserve">    </w:t>
      </w:r>
      <w:r w:rsidR="00FC502D">
        <w:rPr>
          <w:rFonts w:ascii="Times New Roman" w:eastAsia="Times New Roman" w:hAnsi="Times New Roman" w:cs="Times New Roman"/>
          <w:i/>
          <w:sz w:val="24"/>
          <w:szCs w:val="24"/>
        </w:rPr>
        <w:t xml:space="preserve"> </w:t>
      </w:r>
      <w:r>
        <w:rPr>
          <w:rFonts w:ascii="Times New Roman" w:eastAsia="Times New Roman" w:hAnsi="Times New Roman" w:cs="Times New Roman"/>
          <w:i/>
          <w:sz w:val="24"/>
          <w:szCs w:val="24"/>
        </w:rPr>
        <w:t xml:space="preserve"> 2. Когато участникът е представил  оферта,</w:t>
      </w:r>
      <w:r w:rsidR="008B5BD4">
        <w:rPr>
          <w:rFonts w:ascii="Times New Roman" w:eastAsia="Times New Roman" w:hAnsi="Times New Roman" w:cs="Times New Roman"/>
          <w:i/>
          <w:sz w:val="24"/>
          <w:szCs w:val="24"/>
        </w:rPr>
        <w:t xml:space="preserve"> </w:t>
      </w:r>
      <w:r>
        <w:rPr>
          <w:rFonts w:ascii="Times New Roman" w:eastAsia="Times New Roman" w:hAnsi="Times New Roman" w:cs="Times New Roman"/>
          <w:i/>
          <w:sz w:val="24"/>
          <w:szCs w:val="24"/>
        </w:rPr>
        <w:t>която е непълна или не отговора на предварително обявените условия в тази документация, или не се съобрази с изготвените от възложителя образци, или не са спазени указанията за изготвянето им.</w:t>
      </w:r>
    </w:p>
    <w:p w:rsidR="00FC502D" w:rsidRDefault="00FC502D" w:rsidP="002C3388">
      <w:pPr>
        <w:tabs>
          <w:tab w:val="left" w:pos="993"/>
          <w:tab w:val="left" w:pos="1260"/>
          <w:tab w:val="left" w:pos="1620"/>
        </w:tabs>
        <w:spacing w:after="0" w:line="240" w:lineRule="auto"/>
        <w:jc w:val="both"/>
        <w:rPr>
          <w:rFonts w:ascii="Times New Roman" w:eastAsia="Times New Roman" w:hAnsi="Times New Roman" w:cs="Times New Roman"/>
          <w:i/>
          <w:sz w:val="24"/>
          <w:szCs w:val="24"/>
        </w:rPr>
      </w:pPr>
    </w:p>
    <w:p w:rsidR="009521C9" w:rsidRDefault="009521C9" w:rsidP="002C3388">
      <w:pPr>
        <w:tabs>
          <w:tab w:val="left" w:pos="993"/>
          <w:tab w:val="left" w:pos="1260"/>
          <w:tab w:val="left" w:pos="1620"/>
        </w:tabs>
        <w:spacing w:after="0" w:line="240" w:lineRule="auto"/>
        <w:jc w:val="both"/>
        <w:rPr>
          <w:rFonts w:ascii="Times New Roman" w:eastAsia="Times New Roman" w:hAnsi="Times New Roman" w:cs="Times New Roman"/>
          <w:i/>
          <w:sz w:val="24"/>
          <w:szCs w:val="24"/>
        </w:rPr>
      </w:pPr>
      <w:r>
        <w:rPr>
          <w:rFonts w:ascii="Times New Roman" w:eastAsia="Times New Roman" w:hAnsi="Times New Roman" w:cs="Times New Roman"/>
          <w:i/>
          <w:sz w:val="24"/>
          <w:szCs w:val="24"/>
        </w:rPr>
        <w:t xml:space="preserve">     </w:t>
      </w:r>
      <w:r w:rsidR="00FC502D">
        <w:rPr>
          <w:rFonts w:ascii="Times New Roman" w:eastAsia="Times New Roman" w:hAnsi="Times New Roman" w:cs="Times New Roman"/>
          <w:i/>
          <w:sz w:val="24"/>
          <w:szCs w:val="24"/>
        </w:rPr>
        <w:t xml:space="preserve">  </w:t>
      </w:r>
      <w:r>
        <w:rPr>
          <w:rFonts w:ascii="Times New Roman" w:eastAsia="Times New Roman" w:hAnsi="Times New Roman" w:cs="Times New Roman"/>
          <w:i/>
          <w:sz w:val="24"/>
          <w:szCs w:val="24"/>
        </w:rPr>
        <w:t xml:space="preserve"> </w:t>
      </w:r>
      <w:r w:rsidRPr="00FC502D">
        <w:rPr>
          <w:rFonts w:ascii="Times New Roman" w:eastAsia="Times New Roman" w:hAnsi="Times New Roman" w:cs="Times New Roman"/>
          <w:b/>
          <w:i/>
          <w:sz w:val="24"/>
          <w:szCs w:val="24"/>
        </w:rPr>
        <w:t>17. Преди сключването на договор за обществена поръчка, възложителят изисква от участника, определен за изпълнител, да предостави актуални документи,</w:t>
      </w:r>
      <w:r>
        <w:rPr>
          <w:rFonts w:ascii="Times New Roman" w:eastAsia="Times New Roman" w:hAnsi="Times New Roman" w:cs="Times New Roman"/>
          <w:i/>
          <w:sz w:val="24"/>
          <w:szCs w:val="24"/>
        </w:rPr>
        <w:t xml:space="preserve"> </w:t>
      </w:r>
      <w:r w:rsidRPr="00FC502D">
        <w:rPr>
          <w:rFonts w:ascii="Times New Roman" w:eastAsia="Times New Roman" w:hAnsi="Times New Roman" w:cs="Times New Roman"/>
          <w:b/>
          <w:i/>
          <w:sz w:val="24"/>
          <w:szCs w:val="24"/>
        </w:rPr>
        <w:t xml:space="preserve">удостоверяващи липсата на основания за отстраняване от </w:t>
      </w:r>
      <w:r w:rsidRPr="00FC502D">
        <w:rPr>
          <w:rFonts w:ascii="Times New Roman" w:eastAsia="Times New Roman" w:hAnsi="Times New Roman" w:cs="Times New Roman"/>
          <w:b/>
          <w:i/>
          <w:sz w:val="24"/>
          <w:szCs w:val="24"/>
        </w:rPr>
        <w:lastRenderedPageBreak/>
        <w:t>процедурата и съответствие с поставените критерии за подбор. Документите се представят и за подизпълнителите и третите лица, ако има такива</w:t>
      </w:r>
      <w:r>
        <w:rPr>
          <w:rFonts w:ascii="Times New Roman" w:eastAsia="Times New Roman" w:hAnsi="Times New Roman" w:cs="Times New Roman"/>
          <w:i/>
          <w:sz w:val="24"/>
          <w:szCs w:val="24"/>
        </w:rPr>
        <w:t>.</w:t>
      </w:r>
    </w:p>
    <w:p w:rsidR="00FC4079" w:rsidRDefault="00FC4079" w:rsidP="002C3388">
      <w:pPr>
        <w:tabs>
          <w:tab w:val="left" w:pos="993"/>
          <w:tab w:val="left" w:pos="1260"/>
          <w:tab w:val="left" w:pos="1620"/>
        </w:tabs>
        <w:spacing w:after="0" w:line="240" w:lineRule="auto"/>
        <w:jc w:val="both"/>
        <w:rPr>
          <w:rFonts w:ascii="Times New Roman" w:eastAsia="Times New Roman" w:hAnsi="Times New Roman" w:cs="Times New Roman"/>
          <w:i/>
          <w:sz w:val="24"/>
          <w:szCs w:val="24"/>
        </w:rPr>
      </w:pPr>
      <w:r>
        <w:rPr>
          <w:rFonts w:ascii="Times New Roman" w:eastAsia="Times New Roman" w:hAnsi="Times New Roman" w:cs="Times New Roman"/>
          <w:i/>
          <w:sz w:val="24"/>
          <w:szCs w:val="24"/>
        </w:rPr>
        <w:t xml:space="preserve">    </w:t>
      </w:r>
    </w:p>
    <w:p w:rsidR="002C3388" w:rsidRPr="00FC502D" w:rsidRDefault="00FC502D" w:rsidP="00FC502D">
      <w:pPr>
        <w:tabs>
          <w:tab w:val="left" w:pos="993"/>
          <w:tab w:val="left" w:pos="1276"/>
        </w:tabs>
        <w:spacing w:after="0" w:line="240" w:lineRule="auto"/>
        <w:jc w:val="both"/>
        <w:rPr>
          <w:rFonts w:ascii="Times New Roman" w:eastAsia="Times New Roman" w:hAnsi="Times New Roman" w:cs="Times New Roman"/>
          <w:b/>
          <w:i/>
          <w:sz w:val="24"/>
          <w:szCs w:val="24"/>
        </w:rPr>
      </w:pPr>
      <w:r>
        <w:rPr>
          <w:rFonts w:ascii="Times New Roman" w:eastAsia="Times New Roman" w:hAnsi="Times New Roman" w:cs="Times New Roman"/>
          <w:b/>
          <w:sz w:val="24"/>
          <w:szCs w:val="24"/>
        </w:rPr>
        <w:t xml:space="preserve">      </w:t>
      </w:r>
      <w:r w:rsidR="009521C9" w:rsidRPr="00FC502D">
        <w:rPr>
          <w:rFonts w:ascii="Times New Roman" w:eastAsia="Times New Roman" w:hAnsi="Times New Roman" w:cs="Times New Roman"/>
          <w:b/>
          <w:i/>
          <w:sz w:val="24"/>
          <w:szCs w:val="24"/>
        </w:rPr>
        <w:t>18</w:t>
      </w:r>
      <w:r w:rsidR="002C3388" w:rsidRPr="00FC502D">
        <w:rPr>
          <w:rFonts w:ascii="Times New Roman" w:eastAsia="Times New Roman" w:hAnsi="Times New Roman" w:cs="Times New Roman"/>
          <w:b/>
          <w:i/>
          <w:sz w:val="24"/>
          <w:szCs w:val="24"/>
        </w:rPr>
        <w:t>. Гаранции:</w:t>
      </w:r>
    </w:p>
    <w:p w:rsidR="002C3388" w:rsidRPr="002C3388" w:rsidRDefault="002C3388" w:rsidP="002C3388">
      <w:pPr>
        <w:tabs>
          <w:tab w:val="left" w:pos="993"/>
          <w:tab w:val="left" w:pos="1260"/>
        </w:tabs>
        <w:spacing w:after="0" w:line="240" w:lineRule="auto"/>
        <w:jc w:val="both"/>
        <w:rPr>
          <w:rFonts w:ascii="Times New Roman" w:eastAsia="Times New Roman" w:hAnsi="Times New Roman" w:cs="Times New Roman"/>
          <w:b/>
          <w:sz w:val="24"/>
          <w:szCs w:val="24"/>
        </w:rPr>
      </w:pPr>
      <w:r w:rsidRPr="002C3388">
        <w:rPr>
          <w:rFonts w:ascii="Times New Roman" w:eastAsia="Times New Roman" w:hAnsi="Times New Roman" w:cs="Times New Roman"/>
          <w:b/>
          <w:sz w:val="24"/>
          <w:szCs w:val="24"/>
        </w:rPr>
        <w:t xml:space="preserve">           </w:t>
      </w:r>
      <w:r w:rsidR="009521C9">
        <w:rPr>
          <w:rFonts w:ascii="Times New Roman" w:eastAsia="Times New Roman" w:hAnsi="Times New Roman" w:cs="Times New Roman"/>
          <w:b/>
          <w:sz w:val="24"/>
          <w:szCs w:val="24"/>
        </w:rPr>
        <w:t xml:space="preserve"> 18</w:t>
      </w:r>
      <w:r w:rsidRPr="002C3388">
        <w:rPr>
          <w:rFonts w:ascii="Times New Roman" w:eastAsia="Times New Roman" w:hAnsi="Times New Roman" w:cs="Times New Roman"/>
          <w:b/>
          <w:sz w:val="24"/>
          <w:szCs w:val="24"/>
        </w:rPr>
        <w:t>.1. Гаранция за участие в способа за възлагане – не се предвижда.</w:t>
      </w:r>
    </w:p>
    <w:p w:rsidR="002C3388" w:rsidRPr="002C3388" w:rsidRDefault="002C3388" w:rsidP="002C3388">
      <w:pPr>
        <w:tabs>
          <w:tab w:val="left" w:pos="993"/>
          <w:tab w:val="left" w:pos="1260"/>
        </w:tabs>
        <w:spacing w:after="0" w:line="240" w:lineRule="auto"/>
        <w:jc w:val="both"/>
        <w:rPr>
          <w:rFonts w:ascii="Times New Roman" w:eastAsia="Times New Roman" w:hAnsi="Times New Roman" w:cs="Times New Roman"/>
          <w:b/>
          <w:sz w:val="24"/>
          <w:szCs w:val="24"/>
        </w:rPr>
      </w:pPr>
      <w:r w:rsidRPr="002C3388">
        <w:rPr>
          <w:rFonts w:ascii="Times New Roman" w:eastAsia="Times New Roman" w:hAnsi="Times New Roman" w:cs="Times New Roman"/>
          <w:b/>
          <w:sz w:val="24"/>
          <w:szCs w:val="24"/>
        </w:rPr>
        <w:t xml:space="preserve">           </w:t>
      </w:r>
      <w:r w:rsidR="009521C9">
        <w:rPr>
          <w:rFonts w:ascii="Times New Roman" w:eastAsia="Times New Roman" w:hAnsi="Times New Roman" w:cs="Times New Roman"/>
          <w:b/>
          <w:sz w:val="24"/>
          <w:szCs w:val="24"/>
        </w:rPr>
        <w:t xml:space="preserve"> 18</w:t>
      </w:r>
      <w:r w:rsidRPr="002C3388">
        <w:rPr>
          <w:rFonts w:ascii="Times New Roman" w:eastAsia="Times New Roman" w:hAnsi="Times New Roman" w:cs="Times New Roman"/>
          <w:b/>
          <w:sz w:val="24"/>
          <w:szCs w:val="24"/>
        </w:rPr>
        <w:t>.</w:t>
      </w:r>
      <w:r w:rsidR="009521C9">
        <w:rPr>
          <w:rFonts w:ascii="Times New Roman" w:eastAsia="Times New Roman" w:hAnsi="Times New Roman" w:cs="Times New Roman"/>
          <w:b/>
          <w:sz w:val="24"/>
          <w:szCs w:val="24"/>
        </w:rPr>
        <w:t>2</w:t>
      </w:r>
      <w:r w:rsidRPr="002C3388">
        <w:rPr>
          <w:rFonts w:ascii="Times New Roman" w:eastAsia="Times New Roman" w:hAnsi="Times New Roman" w:cs="Times New Roman"/>
          <w:b/>
          <w:sz w:val="24"/>
          <w:szCs w:val="24"/>
        </w:rPr>
        <w:t xml:space="preserve">. Условия и размер на гаранция за изпълнение. </w:t>
      </w:r>
    </w:p>
    <w:p w:rsidR="002C3388" w:rsidRPr="002C3388" w:rsidRDefault="002C3388" w:rsidP="002C3388">
      <w:pPr>
        <w:shd w:val="clear" w:color="auto" w:fill="FFFFFF"/>
        <w:tabs>
          <w:tab w:val="left" w:pos="993"/>
          <w:tab w:val="left" w:pos="1260"/>
        </w:tabs>
        <w:spacing w:after="0" w:line="240" w:lineRule="auto"/>
        <w:ind w:firstLine="720"/>
        <w:jc w:val="both"/>
        <w:rPr>
          <w:rFonts w:ascii="Times New Roman" w:eastAsia="Times New Roman" w:hAnsi="Times New Roman" w:cs="Times New Roman"/>
          <w:sz w:val="24"/>
          <w:szCs w:val="24"/>
        </w:rPr>
      </w:pPr>
      <w:r w:rsidRPr="002C3388">
        <w:rPr>
          <w:rFonts w:ascii="Times New Roman" w:eastAsia="Times New Roman" w:hAnsi="Times New Roman" w:cs="Times New Roman"/>
          <w:sz w:val="24"/>
          <w:szCs w:val="24"/>
        </w:rPr>
        <w:t xml:space="preserve">Участникът, определен за изпълнител на обществената поръчка, при сключване на договора представя </w:t>
      </w:r>
      <w:r w:rsidRPr="00E7694E">
        <w:rPr>
          <w:rFonts w:ascii="Times New Roman" w:eastAsia="Times New Roman" w:hAnsi="Times New Roman" w:cs="Times New Roman"/>
          <w:b/>
          <w:sz w:val="24"/>
          <w:szCs w:val="24"/>
        </w:rPr>
        <w:t xml:space="preserve">гаранция за изпълнение в размер на </w:t>
      </w:r>
      <w:r w:rsidR="00E7694E" w:rsidRPr="00E7694E">
        <w:rPr>
          <w:rFonts w:ascii="Times New Roman" w:eastAsia="Times New Roman" w:hAnsi="Times New Roman" w:cs="Times New Roman"/>
          <w:b/>
          <w:sz w:val="24"/>
          <w:szCs w:val="24"/>
        </w:rPr>
        <w:t>5%</w:t>
      </w:r>
      <w:r w:rsidRPr="002C3388">
        <w:rPr>
          <w:rFonts w:ascii="Times New Roman" w:eastAsia="Times New Roman" w:hAnsi="Times New Roman" w:cs="Times New Roman"/>
          <w:sz w:val="24"/>
          <w:szCs w:val="24"/>
        </w:rPr>
        <w:t xml:space="preserve"> от стойността на </w:t>
      </w:r>
      <w:r w:rsidR="00E7694E">
        <w:rPr>
          <w:rFonts w:ascii="Times New Roman" w:eastAsia="Times New Roman" w:hAnsi="Times New Roman" w:cs="Times New Roman"/>
          <w:sz w:val="24"/>
          <w:szCs w:val="24"/>
        </w:rPr>
        <w:t xml:space="preserve"> договора за изпълнение  на</w:t>
      </w:r>
      <w:r w:rsidRPr="002C3388">
        <w:rPr>
          <w:rFonts w:ascii="Times New Roman" w:eastAsia="Times New Roman" w:hAnsi="Times New Roman" w:cs="Times New Roman"/>
          <w:sz w:val="24"/>
          <w:szCs w:val="24"/>
        </w:rPr>
        <w:t xml:space="preserve"> поръчката без ДДС.</w:t>
      </w:r>
    </w:p>
    <w:p w:rsidR="002C3388" w:rsidRPr="002C3388" w:rsidRDefault="002C3388" w:rsidP="002C3388">
      <w:pPr>
        <w:tabs>
          <w:tab w:val="num" w:pos="1083"/>
          <w:tab w:val="num" w:pos="1211"/>
          <w:tab w:val="left" w:pos="1260"/>
        </w:tabs>
        <w:spacing w:after="0" w:line="240" w:lineRule="auto"/>
        <w:ind w:firstLine="720"/>
        <w:jc w:val="both"/>
        <w:rPr>
          <w:rFonts w:ascii="Times New Roman" w:eastAsia="Times New Roman" w:hAnsi="Times New Roman" w:cs="Times New Roman"/>
          <w:sz w:val="24"/>
          <w:szCs w:val="24"/>
        </w:rPr>
      </w:pPr>
    </w:p>
    <w:p w:rsidR="002C3388" w:rsidRPr="002C3388" w:rsidRDefault="002C3388" w:rsidP="002C3388">
      <w:pPr>
        <w:tabs>
          <w:tab w:val="left" w:pos="900"/>
        </w:tabs>
        <w:spacing w:after="0" w:line="240" w:lineRule="auto"/>
        <w:ind w:firstLine="709"/>
        <w:jc w:val="both"/>
        <w:rPr>
          <w:rFonts w:ascii="Times New Roman" w:eastAsia="Calibri" w:hAnsi="Times New Roman" w:cs="Times New Roman"/>
          <w:b/>
          <w:sz w:val="24"/>
          <w:szCs w:val="24"/>
        </w:rPr>
      </w:pPr>
      <w:r w:rsidRPr="002C3388">
        <w:rPr>
          <w:rFonts w:ascii="Times New Roman" w:eastAsia="Calibri" w:hAnsi="Times New Roman" w:cs="Times New Roman"/>
          <w:b/>
          <w:sz w:val="24"/>
          <w:szCs w:val="24"/>
        </w:rPr>
        <w:t>При определяне на изпълнител:</w:t>
      </w:r>
    </w:p>
    <w:p w:rsidR="002C3388" w:rsidRPr="002C3388" w:rsidRDefault="002C3388" w:rsidP="002C3388">
      <w:pPr>
        <w:autoSpaceDE w:val="0"/>
        <w:autoSpaceDN w:val="0"/>
        <w:adjustRightInd w:val="0"/>
        <w:spacing w:after="0" w:line="240" w:lineRule="auto"/>
        <w:ind w:firstLine="567"/>
        <w:jc w:val="both"/>
        <w:rPr>
          <w:rFonts w:ascii="Times New Roman" w:eastAsia="Times New Roman" w:hAnsi="Times New Roman" w:cs="Times New Roman"/>
          <w:sz w:val="24"/>
          <w:szCs w:val="24"/>
        </w:rPr>
      </w:pPr>
      <w:r w:rsidRPr="002C3388">
        <w:rPr>
          <w:rFonts w:ascii="Times New Roman" w:eastAsia="Times New Roman" w:hAnsi="Times New Roman" w:cs="Times New Roman"/>
          <w:sz w:val="24"/>
          <w:szCs w:val="24"/>
          <w:lang w:val="ru-RU"/>
        </w:rPr>
        <w:t xml:space="preserve">.  </w:t>
      </w:r>
      <w:r w:rsidRPr="002C3388">
        <w:rPr>
          <w:rFonts w:ascii="Times New Roman" w:eastAsia="Times New Roman" w:hAnsi="Times New Roman" w:cs="Times New Roman"/>
          <w:sz w:val="24"/>
          <w:szCs w:val="24"/>
        </w:rPr>
        <w:t>Гаранцията може да бъде представена в една от следните форми:</w:t>
      </w:r>
    </w:p>
    <w:p w:rsidR="002C3388" w:rsidRDefault="002C3388" w:rsidP="002C3388">
      <w:pPr>
        <w:autoSpaceDE w:val="0"/>
        <w:autoSpaceDN w:val="0"/>
        <w:adjustRightInd w:val="0"/>
        <w:spacing w:after="0" w:line="240" w:lineRule="auto"/>
        <w:ind w:firstLine="567"/>
        <w:jc w:val="both"/>
        <w:rPr>
          <w:rFonts w:ascii="Times New Roman" w:eastAsia="Times New Roman" w:hAnsi="Times New Roman" w:cs="Times New Roman"/>
          <w:sz w:val="24"/>
          <w:szCs w:val="24"/>
        </w:rPr>
      </w:pPr>
      <w:r w:rsidRPr="002C3388">
        <w:rPr>
          <w:rFonts w:ascii="Times New Roman" w:eastAsia="Times New Roman" w:hAnsi="Times New Roman" w:cs="Times New Roman"/>
          <w:b/>
          <w:bCs/>
          <w:sz w:val="24"/>
          <w:szCs w:val="24"/>
        </w:rPr>
        <w:t xml:space="preserve">   а)</w:t>
      </w:r>
      <w:r w:rsidRPr="002C3388">
        <w:rPr>
          <w:rFonts w:ascii="Times New Roman" w:eastAsia="Times New Roman" w:hAnsi="Times New Roman" w:cs="Times New Roman"/>
          <w:sz w:val="24"/>
          <w:szCs w:val="24"/>
        </w:rPr>
        <w:t xml:space="preserve"> парична сума, платима по следната банкова сметка на Върховния административен съд</w:t>
      </w:r>
    </w:p>
    <w:p w:rsidR="00912294" w:rsidRPr="00FB40C7" w:rsidRDefault="00FC502D" w:rsidP="00912294">
      <w:pPr>
        <w:keepNext/>
        <w:tabs>
          <w:tab w:val="left" w:pos="8280"/>
        </w:tabs>
        <w:spacing w:before="240" w:after="120"/>
        <w:ind w:right="33"/>
        <w:jc w:val="both"/>
        <w:outlineLvl w:val="8"/>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              </w:t>
      </w:r>
      <w:r w:rsidR="00912294" w:rsidRPr="00FB40C7">
        <w:rPr>
          <w:rFonts w:ascii="Times New Roman" w:eastAsia="Times New Roman" w:hAnsi="Times New Roman" w:cs="Times New Roman"/>
          <w:b/>
          <w:color w:val="000000"/>
          <w:sz w:val="24"/>
          <w:szCs w:val="24"/>
        </w:rPr>
        <w:t>Банка :</w:t>
      </w:r>
      <w:r w:rsidR="00912294" w:rsidRPr="00FB40C7">
        <w:rPr>
          <w:rFonts w:ascii="Times New Roman" w:eastAsia="Times New Roman" w:hAnsi="Times New Roman" w:cs="Times New Roman"/>
          <w:b/>
          <w:iCs/>
          <w:sz w:val="24"/>
          <w:szCs w:val="24"/>
          <w:lang w:val="en-AU"/>
        </w:rPr>
        <w:t xml:space="preserve"> </w:t>
      </w:r>
      <w:proofErr w:type="spellStart"/>
      <w:r w:rsidR="00912294" w:rsidRPr="00FB40C7">
        <w:rPr>
          <w:rFonts w:ascii="Times New Roman" w:eastAsia="Times New Roman" w:hAnsi="Times New Roman" w:cs="Times New Roman"/>
          <w:b/>
          <w:iCs/>
          <w:sz w:val="24"/>
          <w:szCs w:val="24"/>
          <w:lang w:val="en-AU"/>
        </w:rPr>
        <w:t>Инвестбанк</w:t>
      </w:r>
      <w:proofErr w:type="spellEnd"/>
      <w:r w:rsidR="00912294" w:rsidRPr="00FB40C7">
        <w:rPr>
          <w:rFonts w:ascii="Times New Roman" w:eastAsia="Times New Roman" w:hAnsi="Times New Roman" w:cs="Times New Roman"/>
          <w:b/>
          <w:iCs/>
          <w:sz w:val="24"/>
          <w:szCs w:val="24"/>
          <w:lang w:val="en-AU"/>
        </w:rPr>
        <w:t xml:space="preserve"> АД,  </w:t>
      </w:r>
    </w:p>
    <w:p w:rsidR="00912294" w:rsidRPr="00FB40C7" w:rsidRDefault="00FC502D" w:rsidP="00912294">
      <w:pPr>
        <w:keepNext/>
        <w:spacing w:before="240" w:after="120"/>
        <w:ind w:right="33"/>
        <w:jc w:val="both"/>
        <w:outlineLvl w:val="8"/>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              </w:t>
      </w:r>
      <w:r w:rsidR="00912294" w:rsidRPr="00FB40C7">
        <w:rPr>
          <w:rFonts w:ascii="Times New Roman" w:eastAsia="Times New Roman" w:hAnsi="Times New Roman" w:cs="Times New Roman"/>
          <w:b/>
          <w:color w:val="000000"/>
          <w:sz w:val="24"/>
          <w:szCs w:val="24"/>
        </w:rPr>
        <w:t xml:space="preserve">Банкова сметка: </w:t>
      </w:r>
      <w:r w:rsidR="00912294" w:rsidRPr="00FB40C7">
        <w:rPr>
          <w:rFonts w:ascii="Times New Roman" w:eastAsia="Times New Roman" w:hAnsi="Times New Roman" w:cs="Times New Roman"/>
          <w:b/>
          <w:iCs/>
          <w:sz w:val="24"/>
          <w:szCs w:val="24"/>
          <w:lang w:val="en-US"/>
        </w:rPr>
        <w:t xml:space="preserve">IBAN </w:t>
      </w:r>
      <w:r w:rsidR="00912294" w:rsidRPr="00FB40C7">
        <w:rPr>
          <w:rFonts w:ascii="Times New Roman" w:eastAsia="Times New Roman" w:hAnsi="Times New Roman" w:cs="Times New Roman"/>
          <w:b/>
          <w:iCs/>
          <w:sz w:val="24"/>
          <w:szCs w:val="24"/>
          <w:lang w:val="en-AU"/>
        </w:rPr>
        <w:t xml:space="preserve">BG 54 </w:t>
      </w:r>
      <w:r w:rsidR="00912294" w:rsidRPr="00FB40C7">
        <w:rPr>
          <w:rFonts w:ascii="Times New Roman" w:eastAsia="Times New Roman" w:hAnsi="Times New Roman" w:cs="Times New Roman"/>
          <w:b/>
          <w:iCs/>
          <w:sz w:val="24"/>
          <w:szCs w:val="24"/>
          <w:lang w:val="en-US"/>
        </w:rPr>
        <w:t>IORT</w:t>
      </w:r>
      <w:r w:rsidR="00912294" w:rsidRPr="00FB40C7">
        <w:rPr>
          <w:rFonts w:ascii="Times New Roman" w:eastAsia="Times New Roman" w:hAnsi="Times New Roman" w:cs="Times New Roman"/>
          <w:b/>
          <w:iCs/>
          <w:sz w:val="24"/>
          <w:szCs w:val="24"/>
          <w:lang w:val="en-AU"/>
        </w:rPr>
        <w:t xml:space="preserve"> </w:t>
      </w:r>
      <w:r w:rsidR="00912294" w:rsidRPr="00FB40C7">
        <w:rPr>
          <w:rFonts w:ascii="Times New Roman" w:eastAsia="Times New Roman" w:hAnsi="Times New Roman" w:cs="Times New Roman"/>
          <w:b/>
          <w:iCs/>
          <w:sz w:val="24"/>
          <w:szCs w:val="24"/>
          <w:lang w:val="en-US"/>
        </w:rPr>
        <w:t>8094</w:t>
      </w:r>
      <w:r w:rsidR="00912294" w:rsidRPr="00FB40C7">
        <w:rPr>
          <w:rFonts w:ascii="Times New Roman" w:eastAsia="Times New Roman" w:hAnsi="Times New Roman" w:cs="Times New Roman"/>
          <w:b/>
          <w:iCs/>
          <w:sz w:val="24"/>
          <w:szCs w:val="24"/>
          <w:lang w:val="en-AU"/>
        </w:rPr>
        <w:t xml:space="preserve"> </w:t>
      </w:r>
      <w:r w:rsidR="00912294" w:rsidRPr="00FB40C7">
        <w:rPr>
          <w:rFonts w:ascii="Times New Roman" w:eastAsia="Times New Roman" w:hAnsi="Times New Roman" w:cs="Times New Roman"/>
          <w:b/>
          <w:iCs/>
          <w:sz w:val="24"/>
          <w:szCs w:val="24"/>
          <w:lang w:val="en-US"/>
        </w:rPr>
        <w:t>3300</w:t>
      </w:r>
      <w:r w:rsidR="00912294" w:rsidRPr="00FB40C7">
        <w:rPr>
          <w:rFonts w:ascii="Times New Roman" w:eastAsia="Times New Roman" w:hAnsi="Times New Roman" w:cs="Times New Roman"/>
          <w:b/>
          <w:iCs/>
          <w:sz w:val="24"/>
          <w:szCs w:val="24"/>
          <w:lang w:val="en-AU"/>
        </w:rPr>
        <w:t xml:space="preserve"> </w:t>
      </w:r>
      <w:r w:rsidR="00912294" w:rsidRPr="00FB40C7">
        <w:rPr>
          <w:rFonts w:ascii="Times New Roman" w:eastAsia="Times New Roman" w:hAnsi="Times New Roman" w:cs="Times New Roman"/>
          <w:b/>
          <w:iCs/>
          <w:sz w:val="24"/>
          <w:szCs w:val="24"/>
          <w:lang w:val="en-US"/>
        </w:rPr>
        <w:t>3005</w:t>
      </w:r>
      <w:r w:rsidR="00912294" w:rsidRPr="00FB40C7">
        <w:rPr>
          <w:rFonts w:ascii="Times New Roman" w:eastAsia="Times New Roman" w:hAnsi="Times New Roman" w:cs="Times New Roman"/>
          <w:b/>
          <w:iCs/>
          <w:sz w:val="24"/>
          <w:szCs w:val="24"/>
          <w:lang w:val="en-AU"/>
        </w:rPr>
        <w:t xml:space="preserve"> </w:t>
      </w:r>
      <w:r w:rsidR="00912294" w:rsidRPr="00FB40C7">
        <w:rPr>
          <w:rFonts w:ascii="Times New Roman" w:eastAsia="Times New Roman" w:hAnsi="Times New Roman" w:cs="Times New Roman"/>
          <w:b/>
          <w:iCs/>
          <w:sz w:val="24"/>
          <w:szCs w:val="24"/>
          <w:lang w:val="en-US"/>
        </w:rPr>
        <w:t>00</w:t>
      </w:r>
    </w:p>
    <w:p w:rsidR="002C3388" w:rsidRPr="002C3388" w:rsidRDefault="00FC502D" w:rsidP="00FC502D">
      <w:pPr>
        <w:tabs>
          <w:tab w:val="left" w:pos="720"/>
          <w:tab w:val="center" w:pos="4153"/>
          <w:tab w:val="right" w:pos="8306"/>
        </w:tabs>
        <w:spacing w:before="240" w:after="120"/>
        <w:jc w:val="both"/>
        <w:rPr>
          <w:rFonts w:ascii="Times New Roman" w:eastAsia="Times New Roman" w:hAnsi="Times New Roman" w:cs="Times New Roman"/>
          <w:sz w:val="24"/>
          <w:szCs w:val="24"/>
        </w:rPr>
      </w:pPr>
      <w:r>
        <w:rPr>
          <w:rFonts w:ascii="Times New Roman" w:eastAsia="Times New Roman" w:hAnsi="Times New Roman" w:cs="Times New Roman"/>
          <w:b/>
          <w:color w:val="000000"/>
          <w:sz w:val="24"/>
          <w:szCs w:val="24"/>
        </w:rPr>
        <w:t xml:space="preserve">             </w:t>
      </w:r>
      <w:r w:rsidR="00912294" w:rsidRPr="00FB40C7">
        <w:rPr>
          <w:rFonts w:ascii="Times New Roman" w:eastAsia="Times New Roman" w:hAnsi="Times New Roman" w:cs="Times New Roman"/>
          <w:b/>
          <w:color w:val="000000"/>
          <w:sz w:val="24"/>
          <w:szCs w:val="24"/>
        </w:rPr>
        <w:t xml:space="preserve">BIC: </w:t>
      </w:r>
      <w:r w:rsidR="00912294" w:rsidRPr="00FB40C7">
        <w:rPr>
          <w:rFonts w:ascii="Times New Roman" w:eastAsia="Times New Roman" w:hAnsi="Times New Roman" w:cs="Times New Roman"/>
          <w:b/>
          <w:sz w:val="24"/>
          <w:szCs w:val="24"/>
          <w:lang w:val="en-GB"/>
        </w:rPr>
        <w:t xml:space="preserve">В1С: </w:t>
      </w:r>
      <w:r w:rsidR="00912294" w:rsidRPr="00FB40C7">
        <w:rPr>
          <w:rFonts w:ascii="Times New Roman" w:eastAsia="Times New Roman" w:hAnsi="Times New Roman" w:cs="Times New Roman"/>
          <w:b/>
          <w:sz w:val="24"/>
          <w:szCs w:val="24"/>
          <w:lang w:val="en-US"/>
        </w:rPr>
        <w:t>IORTBGSF</w:t>
      </w:r>
    </w:p>
    <w:p w:rsidR="00FC502D" w:rsidRDefault="002C3388" w:rsidP="002C3388">
      <w:pPr>
        <w:autoSpaceDE w:val="0"/>
        <w:autoSpaceDN w:val="0"/>
        <w:adjustRightInd w:val="0"/>
        <w:spacing w:after="0" w:line="240" w:lineRule="auto"/>
        <w:ind w:firstLine="567"/>
        <w:jc w:val="both"/>
        <w:rPr>
          <w:rFonts w:ascii="Times New Roman" w:eastAsia="Times New Roman" w:hAnsi="Times New Roman" w:cs="Times New Roman"/>
          <w:sz w:val="24"/>
          <w:szCs w:val="24"/>
        </w:rPr>
      </w:pPr>
      <w:r w:rsidRPr="002C3388">
        <w:rPr>
          <w:rFonts w:ascii="Times New Roman" w:eastAsia="Times New Roman" w:hAnsi="Times New Roman" w:cs="Times New Roman"/>
          <w:sz w:val="24"/>
          <w:szCs w:val="24"/>
        </w:rPr>
        <w:t xml:space="preserve">    В платежния документ, като основание за внасяне на сумата, да е посочен </w:t>
      </w:r>
      <w:r w:rsidR="00FC502D">
        <w:rPr>
          <w:rFonts w:ascii="Times New Roman" w:eastAsia="Times New Roman" w:hAnsi="Times New Roman" w:cs="Times New Roman"/>
          <w:sz w:val="24"/>
          <w:szCs w:val="24"/>
        </w:rPr>
        <w:t xml:space="preserve"> протоколът за</w:t>
      </w:r>
      <w:r w:rsidRPr="002C3388">
        <w:rPr>
          <w:rFonts w:ascii="Times New Roman" w:eastAsia="Times New Roman" w:hAnsi="Times New Roman" w:cs="Times New Roman"/>
          <w:sz w:val="24"/>
          <w:szCs w:val="24"/>
        </w:rPr>
        <w:t xml:space="preserve"> определяне на изпълнител на поръчката</w:t>
      </w:r>
      <w:r w:rsidR="00FC502D">
        <w:rPr>
          <w:rFonts w:ascii="Times New Roman" w:eastAsia="Times New Roman" w:hAnsi="Times New Roman" w:cs="Times New Roman"/>
          <w:sz w:val="24"/>
          <w:szCs w:val="24"/>
        </w:rPr>
        <w:t>.</w:t>
      </w:r>
    </w:p>
    <w:p w:rsidR="002C3388" w:rsidRPr="002C3388" w:rsidRDefault="002C3388" w:rsidP="002C3388">
      <w:pPr>
        <w:autoSpaceDE w:val="0"/>
        <w:autoSpaceDN w:val="0"/>
        <w:adjustRightInd w:val="0"/>
        <w:spacing w:after="0" w:line="240" w:lineRule="auto"/>
        <w:ind w:firstLine="567"/>
        <w:jc w:val="both"/>
        <w:rPr>
          <w:rFonts w:ascii="Times New Roman" w:eastAsia="Times New Roman" w:hAnsi="Times New Roman" w:cs="Times New Roman"/>
          <w:sz w:val="24"/>
          <w:szCs w:val="24"/>
        </w:rPr>
      </w:pPr>
      <w:r w:rsidRPr="002C3388">
        <w:rPr>
          <w:rFonts w:ascii="Times New Roman" w:eastAsia="Times New Roman" w:hAnsi="Times New Roman" w:cs="Times New Roman"/>
          <w:b/>
          <w:bCs/>
          <w:sz w:val="24"/>
          <w:szCs w:val="24"/>
        </w:rPr>
        <w:t xml:space="preserve">    б)</w:t>
      </w:r>
      <w:r w:rsidRPr="002C3388">
        <w:rPr>
          <w:rFonts w:ascii="Times New Roman" w:eastAsia="Times New Roman" w:hAnsi="Times New Roman" w:cs="Times New Roman"/>
          <w:sz w:val="24"/>
          <w:szCs w:val="24"/>
        </w:rPr>
        <w:t xml:space="preserve"> оригинал на</w:t>
      </w:r>
      <w:r w:rsidRPr="002C3388">
        <w:rPr>
          <w:rFonts w:ascii="Times New Roman" w:eastAsia="Times New Roman" w:hAnsi="Times New Roman" w:cs="Times New Roman"/>
          <w:color w:val="FF0000"/>
          <w:sz w:val="24"/>
          <w:szCs w:val="24"/>
        </w:rPr>
        <w:t xml:space="preserve"> </w:t>
      </w:r>
      <w:r w:rsidRPr="002C3388">
        <w:rPr>
          <w:rFonts w:ascii="Times New Roman" w:eastAsia="Times New Roman" w:hAnsi="Times New Roman" w:cs="Times New Roman"/>
          <w:sz w:val="24"/>
          <w:szCs w:val="24"/>
        </w:rPr>
        <w:t xml:space="preserve">безусловна и неотменима банкова гаранция за изпълнение на договор, издадена в полза на Възложителя,  валидна най-малко 13 месеца от датата на сключване на договора. </w:t>
      </w:r>
    </w:p>
    <w:p w:rsidR="002C3388" w:rsidRDefault="002C3388" w:rsidP="00912294">
      <w:pPr>
        <w:ind w:firstLine="567"/>
        <w:jc w:val="both"/>
        <w:rPr>
          <w:rFonts w:ascii="Times New Roman" w:eastAsia="Times New Roman" w:hAnsi="Times New Roman" w:cs="Times New Roman"/>
          <w:sz w:val="24"/>
          <w:szCs w:val="24"/>
        </w:rPr>
      </w:pPr>
      <w:r w:rsidRPr="002C3388">
        <w:rPr>
          <w:rFonts w:ascii="Times New Roman" w:eastAsia="Times New Roman" w:hAnsi="Times New Roman" w:cs="Times New Roman"/>
          <w:b/>
          <w:bCs/>
          <w:sz w:val="24"/>
          <w:szCs w:val="24"/>
        </w:rPr>
        <w:t xml:space="preserve">   </w:t>
      </w:r>
      <w:r w:rsidRPr="002C3388">
        <w:rPr>
          <w:rFonts w:ascii="Times New Roman" w:eastAsia="Times New Roman" w:hAnsi="Times New Roman" w:cs="Times New Roman"/>
          <w:b/>
          <w:sz w:val="24"/>
          <w:szCs w:val="24"/>
        </w:rPr>
        <w:t xml:space="preserve">  в)</w:t>
      </w:r>
      <w:r w:rsidRPr="002C3388">
        <w:rPr>
          <w:rFonts w:ascii="Times New Roman" w:eastAsia="Times New Roman" w:hAnsi="Times New Roman" w:cs="Times New Roman"/>
          <w:sz w:val="24"/>
          <w:szCs w:val="24"/>
        </w:rPr>
        <w:t xml:space="preserve"> застраховка (застрахователна полица), която обезпечава изпълнението чрез покритие на отговорността на изпълнителя, валидна най-малко 13 месеца от датата на сключване на договора.</w:t>
      </w:r>
    </w:p>
    <w:p w:rsidR="002C3388" w:rsidRPr="002C3388" w:rsidRDefault="00FC502D" w:rsidP="00CF17FD">
      <w:pPr>
        <w:ind w:firstLine="567"/>
        <w:jc w:val="both"/>
        <w:rPr>
          <w:rFonts w:ascii="Times New Roman" w:eastAsia="Times New Roman" w:hAnsi="Times New Roman" w:cs="Times New Roman"/>
          <w:sz w:val="32"/>
          <w:szCs w:val="32"/>
        </w:rPr>
      </w:pPr>
      <w:r>
        <w:rPr>
          <w:rFonts w:ascii="Times New Roman" w:eastAsia="Times New Roman" w:hAnsi="Times New Roman" w:cs="Times New Roman"/>
          <w:sz w:val="24"/>
          <w:szCs w:val="24"/>
        </w:rPr>
        <w:t xml:space="preserve">      </w:t>
      </w:r>
      <w:r w:rsidR="00912294">
        <w:rPr>
          <w:rFonts w:ascii="Times New Roman" w:eastAsia="Times New Roman" w:hAnsi="Times New Roman" w:cs="Times New Roman"/>
          <w:sz w:val="24"/>
          <w:szCs w:val="24"/>
        </w:rPr>
        <w:t>За всички неуредени въпроси в настоящите указания се прилагат разпоредбите на  Закона за обществените  поръчки и Правилника за прилагането му.</w:t>
      </w:r>
    </w:p>
    <w:p w:rsidR="002C3388" w:rsidRPr="002C3388" w:rsidRDefault="002C3388" w:rsidP="00CF17FD">
      <w:pPr>
        <w:spacing w:after="0" w:line="240" w:lineRule="auto"/>
        <w:rPr>
          <w:rFonts w:ascii="Times New Roman" w:eastAsia="Times New Roman" w:hAnsi="Times New Roman" w:cs="Times New Roman"/>
          <w:sz w:val="32"/>
          <w:szCs w:val="32"/>
        </w:rPr>
      </w:pPr>
    </w:p>
    <w:p w:rsidR="002C3388" w:rsidRPr="002C3388" w:rsidRDefault="002C3388" w:rsidP="002C3388">
      <w:pPr>
        <w:spacing w:after="0" w:line="240" w:lineRule="auto"/>
        <w:jc w:val="center"/>
        <w:rPr>
          <w:rFonts w:ascii="Times New Roman" w:eastAsia="Times New Roman" w:hAnsi="Times New Roman" w:cs="Times New Roman"/>
          <w:sz w:val="32"/>
          <w:szCs w:val="32"/>
        </w:rPr>
      </w:pPr>
    </w:p>
    <w:p w:rsidR="002C3388" w:rsidRPr="002C3388" w:rsidRDefault="002C3388" w:rsidP="002C3388">
      <w:pPr>
        <w:spacing w:after="0" w:line="240" w:lineRule="auto"/>
        <w:jc w:val="center"/>
        <w:rPr>
          <w:rFonts w:ascii="Times New Roman" w:eastAsia="Times New Roman" w:hAnsi="Times New Roman" w:cs="Times New Roman"/>
          <w:sz w:val="32"/>
          <w:szCs w:val="32"/>
        </w:rPr>
      </w:pPr>
    </w:p>
    <w:p w:rsidR="002C3388" w:rsidRPr="002C3388" w:rsidRDefault="002C3388" w:rsidP="002C3388">
      <w:pPr>
        <w:spacing w:after="0" w:line="240" w:lineRule="auto"/>
        <w:jc w:val="center"/>
        <w:rPr>
          <w:rFonts w:ascii="Times New Roman" w:eastAsia="Times New Roman" w:hAnsi="Times New Roman" w:cs="Times New Roman"/>
          <w:sz w:val="32"/>
          <w:szCs w:val="32"/>
        </w:rPr>
      </w:pPr>
    </w:p>
    <w:p w:rsidR="002C3388" w:rsidRPr="002C3388" w:rsidRDefault="002C3388" w:rsidP="002C3388">
      <w:pPr>
        <w:spacing w:after="0" w:line="240" w:lineRule="auto"/>
        <w:jc w:val="center"/>
        <w:rPr>
          <w:rFonts w:ascii="Times New Roman" w:eastAsia="Times New Roman" w:hAnsi="Times New Roman" w:cs="Times New Roman"/>
          <w:sz w:val="32"/>
          <w:szCs w:val="32"/>
        </w:rPr>
      </w:pPr>
    </w:p>
    <w:p w:rsidR="002C3388" w:rsidRPr="002C3388" w:rsidRDefault="002C3388" w:rsidP="002C3388">
      <w:pPr>
        <w:spacing w:after="0" w:line="240" w:lineRule="auto"/>
        <w:jc w:val="center"/>
        <w:rPr>
          <w:rFonts w:ascii="Times New Roman" w:eastAsia="Times New Roman" w:hAnsi="Times New Roman" w:cs="Times New Roman"/>
          <w:sz w:val="32"/>
          <w:szCs w:val="32"/>
        </w:rPr>
      </w:pPr>
    </w:p>
    <w:p w:rsidR="002C3388" w:rsidRPr="002C3388" w:rsidRDefault="002C3388" w:rsidP="002C3388">
      <w:pPr>
        <w:spacing w:after="0" w:line="240" w:lineRule="auto"/>
        <w:jc w:val="center"/>
        <w:rPr>
          <w:rFonts w:ascii="Times New Roman" w:eastAsia="Times New Roman" w:hAnsi="Times New Roman" w:cs="Times New Roman"/>
          <w:sz w:val="32"/>
          <w:szCs w:val="32"/>
        </w:rPr>
      </w:pPr>
    </w:p>
    <w:p w:rsidR="002C3388" w:rsidRPr="002C3388" w:rsidRDefault="002C3388" w:rsidP="002C3388">
      <w:pPr>
        <w:spacing w:after="0" w:line="240" w:lineRule="auto"/>
        <w:jc w:val="center"/>
        <w:rPr>
          <w:rFonts w:ascii="Times New Roman" w:eastAsia="Times New Roman" w:hAnsi="Times New Roman" w:cs="Times New Roman"/>
          <w:sz w:val="32"/>
          <w:szCs w:val="32"/>
        </w:rPr>
      </w:pPr>
    </w:p>
    <w:p w:rsidR="002C3388" w:rsidRPr="002C3388" w:rsidRDefault="002C3388" w:rsidP="002C3388">
      <w:pPr>
        <w:spacing w:after="0" w:line="240" w:lineRule="auto"/>
        <w:jc w:val="center"/>
        <w:rPr>
          <w:rFonts w:ascii="Times New Roman" w:eastAsia="Times New Roman" w:hAnsi="Times New Roman" w:cs="Times New Roman"/>
          <w:sz w:val="32"/>
          <w:szCs w:val="32"/>
        </w:rPr>
      </w:pPr>
    </w:p>
    <w:p w:rsidR="002C3388" w:rsidRPr="002C3388" w:rsidRDefault="002C3388" w:rsidP="002C3388">
      <w:pPr>
        <w:spacing w:after="0" w:line="240" w:lineRule="auto"/>
        <w:jc w:val="center"/>
        <w:rPr>
          <w:rFonts w:ascii="Times New Roman" w:eastAsia="Times New Roman" w:hAnsi="Times New Roman" w:cs="Times New Roman"/>
          <w:sz w:val="32"/>
          <w:szCs w:val="32"/>
        </w:rPr>
      </w:pPr>
    </w:p>
    <w:p w:rsidR="002C3388" w:rsidRPr="002C3388" w:rsidRDefault="002C3388" w:rsidP="002C3388">
      <w:pPr>
        <w:spacing w:after="0" w:line="240" w:lineRule="auto"/>
        <w:jc w:val="center"/>
        <w:rPr>
          <w:rFonts w:ascii="Times New Roman" w:eastAsia="Times New Roman" w:hAnsi="Times New Roman" w:cs="Times New Roman"/>
          <w:sz w:val="32"/>
          <w:szCs w:val="32"/>
        </w:rPr>
      </w:pPr>
    </w:p>
    <w:p w:rsidR="00CE3D72" w:rsidRDefault="00CE3D72"/>
    <w:sectPr w:rsidR="00CE3D7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MS Mincho">
    <w:altName w:val="ＭＳ 明朝"/>
    <w:panose1 w:val="02020609040205080304"/>
    <w:charset w:val="80"/>
    <w:family w:val="modern"/>
    <w:pitch w:val="fixed"/>
    <w:sig w:usb0="E00002FF" w:usb1="6AC7FDFB" w:usb2="08000012" w:usb3="00000000" w:csb0="0002009F" w:csb1="00000000"/>
  </w:font>
  <w:font w:name="MS ??">
    <w:altName w:val="MS Gothic"/>
    <w:panose1 w:val="00000000000000000000"/>
    <w:charset w:val="80"/>
    <w:family w:val="auto"/>
    <w:notTrueType/>
    <w:pitch w:val="variable"/>
    <w:sig w:usb0="00000000" w:usb1="08070000" w:usb2="00000010" w:usb3="00000000" w:csb0="00020000" w:csb1="00000000"/>
  </w:font>
  <w:font w:name="Helv">
    <w:altName w:val="Arial"/>
    <w:panose1 w:val="020B0604020202030204"/>
    <w:charset w:val="00"/>
    <w:family w:val="swiss"/>
    <w:notTrueType/>
    <w:pitch w:val="variable"/>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97A1753"/>
    <w:multiLevelType w:val="hybridMultilevel"/>
    <w:tmpl w:val="ED10FF0A"/>
    <w:lvl w:ilvl="0" w:tplc="0402000D">
      <w:start w:val="1"/>
      <w:numFmt w:val="bullet"/>
      <w:lvlText w:val=""/>
      <w:lvlJc w:val="left"/>
      <w:pPr>
        <w:ind w:left="1500" w:hanging="360"/>
      </w:pPr>
      <w:rPr>
        <w:rFonts w:ascii="Wingdings" w:hAnsi="Wingdings" w:hint="default"/>
      </w:rPr>
    </w:lvl>
    <w:lvl w:ilvl="1" w:tplc="04020003" w:tentative="1">
      <w:start w:val="1"/>
      <w:numFmt w:val="bullet"/>
      <w:lvlText w:val="o"/>
      <w:lvlJc w:val="left"/>
      <w:pPr>
        <w:ind w:left="2220" w:hanging="360"/>
      </w:pPr>
      <w:rPr>
        <w:rFonts w:ascii="Courier New" w:hAnsi="Courier New" w:cs="Courier New" w:hint="default"/>
      </w:rPr>
    </w:lvl>
    <w:lvl w:ilvl="2" w:tplc="04020005" w:tentative="1">
      <w:start w:val="1"/>
      <w:numFmt w:val="bullet"/>
      <w:lvlText w:val=""/>
      <w:lvlJc w:val="left"/>
      <w:pPr>
        <w:ind w:left="2940" w:hanging="360"/>
      </w:pPr>
      <w:rPr>
        <w:rFonts w:ascii="Wingdings" w:hAnsi="Wingdings" w:hint="default"/>
      </w:rPr>
    </w:lvl>
    <w:lvl w:ilvl="3" w:tplc="04020001" w:tentative="1">
      <w:start w:val="1"/>
      <w:numFmt w:val="bullet"/>
      <w:lvlText w:val=""/>
      <w:lvlJc w:val="left"/>
      <w:pPr>
        <w:ind w:left="3660" w:hanging="360"/>
      </w:pPr>
      <w:rPr>
        <w:rFonts w:ascii="Symbol" w:hAnsi="Symbol" w:hint="default"/>
      </w:rPr>
    </w:lvl>
    <w:lvl w:ilvl="4" w:tplc="04020003" w:tentative="1">
      <w:start w:val="1"/>
      <w:numFmt w:val="bullet"/>
      <w:lvlText w:val="o"/>
      <w:lvlJc w:val="left"/>
      <w:pPr>
        <w:ind w:left="4380" w:hanging="360"/>
      </w:pPr>
      <w:rPr>
        <w:rFonts w:ascii="Courier New" w:hAnsi="Courier New" w:cs="Courier New" w:hint="default"/>
      </w:rPr>
    </w:lvl>
    <w:lvl w:ilvl="5" w:tplc="04020005" w:tentative="1">
      <w:start w:val="1"/>
      <w:numFmt w:val="bullet"/>
      <w:lvlText w:val=""/>
      <w:lvlJc w:val="left"/>
      <w:pPr>
        <w:ind w:left="5100" w:hanging="360"/>
      </w:pPr>
      <w:rPr>
        <w:rFonts w:ascii="Wingdings" w:hAnsi="Wingdings" w:hint="default"/>
      </w:rPr>
    </w:lvl>
    <w:lvl w:ilvl="6" w:tplc="04020001" w:tentative="1">
      <w:start w:val="1"/>
      <w:numFmt w:val="bullet"/>
      <w:lvlText w:val=""/>
      <w:lvlJc w:val="left"/>
      <w:pPr>
        <w:ind w:left="5820" w:hanging="360"/>
      </w:pPr>
      <w:rPr>
        <w:rFonts w:ascii="Symbol" w:hAnsi="Symbol" w:hint="default"/>
      </w:rPr>
    </w:lvl>
    <w:lvl w:ilvl="7" w:tplc="04020003" w:tentative="1">
      <w:start w:val="1"/>
      <w:numFmt w:val="bullet"/>
      <w:lvlText w:val="o"/>
      <w:lvlJc w:val="left"/>
      <w:pPr>
        <w:ind w:left="6540" w:hanging="360"/>
      </w:pPr>
      <w:rPr>
        <w:rFonts w:ascii="Courier New" w:hAnsi="Courier New" w:cs="Courier New" w:hint="default"/>
      </w:rPr>
    </w:lvl>
    <w:lvl w:ilvl="8" w:tplc="04020005" w:tentative="1">
      <w:start w:val="1"/>
      <w:numFmt w:val="bullet"/>
      <w:lvlText w:val=""/>
      <w:lvlJc w:val="left"/>
      <w:pPr>
        <w:ind w:left="7260" w:hanging="360"/>
      </w:pPr>
      <w:rPr>
        <w:rFonts w:ascii="Wingdings" w:hAnsi="Wingdings" w:hint="default"/>
      </w:rPr>
    </w:lvl>
  </w:abstractNum>
  <w:abstractNum w:abstractNumId="1">
    <w:nsid w:val="42796642"/>
    <w:multiLevelType w:val="multilevel"/>
    <w:tmpl w:val="2B9209D6"/>
    <w:lvl w:ilvl="0">
      <w:start w:val="1"/>
      <w:numFmt w:val="decimal"/>
      <w:lvlText w:val="%1."/>
      <w:lvlJc w:val="left"/>
      <w:pPr>
        <w:ind w:left="1429" w:hanging="360"/>
      </w:pPr>
      <w:rPr>
        <w:rFonts w:hint="default"/>
        <w:b/>
      </w:rPr>
    </w:lvl>
    <w:lvl w:ilvl="1">
      <w:start w:val="3"/>
      <w:numFmt w:val="decimal"/>
      <w:isLgl/>
      <w:lvlText w:val="%1.%2."/>
      <w:lvlJc w:val="left"/>
      <w:pPr>
        <w:ind w:left="1776" w:hanging="360"/>
      </w:pPr>
      <w:rPr>
        <w:rFonts w:hint="default"/>
        <w:b w:val="0"/>
      </w:rPr>
    </w:lvl>
    <w:lvl w:ilvl="2">
      <w:start w:val="1"/>
      <w:numFmt w:val="decimal"/>
      <w:isLgl/>
      <w:lvlText w:val="%1.%2.%3."/>
      <w:lvlJc w:val="left"/>
      <w:pPr>
        <w:ind w:left="2483" w:hanging="720"/>
      </w:pPr>
      <w:rPr>
        <w:rFonts w:hint="default"/>
        <w:b w:val="0"/>
      </w:rPr>
    </w:lvl>
    <w:lvl w:ilvl="3">
      <w:start w:val="1"/>
      <w:numFmt w:val="decimal"/>
      <w:isLgl/>
      <w:lvlText w:val="%1.%2.%3.%4."/>
      <w:lvlJc w:val="left"/>
      <w:pPr>
        <w:ind w:left="2830" w:hanging="720"/>
      </w:pPr>
      <w:rPr>
        <w:rFonts w:hint="default"/>
        <w:b w:val="0"/>
      </w:rPr>
    </w:lvl>
    <w:lvl w:ilvl="4">
      <w:start w:val="1"/>
      <w:numFmt w:val="decimal"/>
      <w:isLgl/>
      <w:lvlText w:val="%1.%2.%3.%4.%5."/>
      <w:lvlJc w:val="left"/>
      <w:pPr>
        <w:ind w:left="3537" w:hanging="1080"/>
      </w:pPr>
      <w:rPr>
        <w:rFonts w:hint="default"/>
        <w:b w:val="0"/>
      </w:rPr>
    </w:lvl>
    <w:lvl w:ilvl="5">
      <w:start w:val="1"/>
      <w:numFmt w:val="decimal"/>
      <w:isLgl/>
      <w:lvlText w:val="%1.%2.%3.%4.%5.%6."/>
      <w:lvlJc w:val="left"/>
      <w:pPr>
        <w:ind w:left="3884" w:hanging="1080"/>
      </w:pPr>
      <w:rPr>
        <w:rFonts w:hint="default"/>
        <w:b w:val="0"/>
      </w:rPr>
    </w:lvl>
    <w:lvl w:ilvl="6">
      <w:start w:val="1"/>
      <w:numFmt w:val="decimal"/>
      <w:isLgl/>
      <w:lvlText w:val="%1.%2.%3.%4.%5.%6.%7."/>
      <w:lvlJc w:val="left"/>
      <w:pPr>
        <w:ind w:left="4591" w:hanging="1440"/>
      </w:pPr>
      <w:rPr>
        <w:rFonts w:hint="default"/>
        <w:b w:val="0"/>
      </w:rPr>
    </w:lvl>
    <w:lvl w:ilvl="7">
      <w:start w:val="1"/>
      <w:numFmt w:val="decimal"/>
      <w:isLgl/>
      <w:lvlText w:val="%1.%2.%3.%4.%5.%6.%7.%8."/>
      <w:lvlJc w:val="left"/>
      <w:pPr>
        <w:ind w:left="4938" w:hanging="1440"/>
      </w:pPr>
      <w:rPr>
        <w:rFonts w:hint="default"/>
        <w:b w:val="0"/>
      </w:rPr>
    </w:lvl>
    <w:lvl w:ilvl="8">
      <w:start w:val="1"/>
      <w:numFmt w:val="decimal"/>
      <w:isLgl/>
      <w:lvlText w:val="%1.%2.%3.%4.%5.%6.%7.%8.%9."/>
      <w:lvlJc w:val="left"/>
      <w:pPr>
        <w:ind w:left="5645" w:hanging="1800"/>
      </w:pPr>
      <w:rPr>
        <w:rFonts w:hint="default"/>
        <w:b w:val="0"/>
      </w:rPr>
    </w:lvl>
  </w:abstractNum>
  <w:abstractNum w:abstractNumId="2">
    <w:nsid w:val="4E9B4698"/>
    <w:multiLevelType w:val="hybridMultilevel"/>
    <w:tmpl w:val="FBDCDD12"/>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
    <w:nsid w:val="4FE97530"/>
    <w:multiLevelType w:val="hybridMultilevel"/>
    <w:tmpl w:val="11E01EA6"/>
    <w:lvl w:ilvl="0" w:tplc="04020003">
      <w:start w:val="1"/>
      <w:numFmt w:val="bullet"/>
      <w:lvlText w:val="o"/>
      <w:lvlJc w:val="left"/>
      <w:pPr>
        <w:ind w:left="720" w:hanging="360"/>
      </w:pPr>
      <w:rPr>
        <w:rFonts w:ascii="Courier New" w:hAnsi="Courier New" w:cs="Courier New"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
    <w:nsid w:val="5F796436"/>
    <w:multiLevelType w:val="hybridMultilevel"/>
    <w:tmpl w:val="0D944DA2"/>
    <w:lvl w:ilvl="0" w:tplc="04020001">
      <w:start w:val="1"/>
      <w:numFmt w:val="bullet"/>
      <w:lvlText w:val=""/>
      <w:lvlJc w:val="left"/>
      <w:pPr>
        <w:ind w:left="1287" w:hanging="360"/>
      </w:pPr>
      <w:rPr>
        <w:rFonts w:ascii="Symbol" w:hAnsi="Symbol" w:hint="default"/>
      </w:rPr>
    </w:lvl>
    <w:lvl w:ilvl="1" w:tplc="04020003" w:tentative="1">
      <w:start w:val="1"/>
      <w:numFmt w:val="bullet"/>
      <w:lvlText w:val="o"/>
      <w:lvlJc w:val="left"/>
      <w:pPr>
        <w:ind w:left="2007" w:hanging="360"/>
      </w:pPr>
      <w:rPr>
        <w:rFonts w:ascii="Courier New" w:hAnsi="Courier New" w:cs="Courier New" w:hint="default"/>
      </w:rPr>
    </w:lvl>
    <w:lvl w:ilvl="2" w:tplc="04020005" w:tentative="1">
      <w:start w:val="1"/>
      <w:numFmt w:val="bullet"/>
      <w:lvlText w:val=""/>
      <w:lvlJc w:val="left"/>
      <w:pPr>
        <w:ind w:left="2727" w:hanging="360"/>
      </w:pPr>
      <w:rPr>
        <w:rFonts w:ascii="Wingdings" w:hAnsi="Wingdings" w:hint="default"/>
      </w:rPr>
    </w:lvl>
    <w:lvl w:ilvl="3" w:tplc="04020001" w:tentative="1">
      <w:start w:val="1"/>
      <w:numFmt w:val="bullet"/>
      <w:lvlText w:val=""/>
      <w:lvlJc w:val="left"/>
      <w:pPr>
        <w:ind w:left="3447" w:hanging="360"/>
      </w:pPr>
      <w:rPr>
        <w:rFonts w:ascii="Symbol" w:hAnsi="Symbol" w:hint="default"/>
      </w:rPr>
    </w:lvl>
    <w:lvl w:ilvl="4" w:tplc="04020003" w:tentative="1">
      <w:start w:val="1"/>
      <w:numFmt w:val="bullet"/>
      <w:lvlText w:val="o"/>
      <w:lvlJc w:val="left"/>
      <w:pPr>
        <w:ind w:left="4167" w:hanging="360"/>
      </w:pPr>
      <w:rPr>
        <w:rFonts w:ascii="Courier New" w:hAnsi="Courier New" w:cs="Courier New" w:hint="default"/>
      </w:rPr>
    </w:lvl>
    <w:lvl w:ilvl="5" w:tplc="04020005" w:tentative="1">
      <w:start w:val="1"/>
      <w:numFmt w:val="bullet"/>
      <w:lvlText w:val=""/>
      <w:lvlJc w:val="left"/>
      <w:pPr>
        <w:ind w:left="4887" w:hanging="360"/>
      </w:pPr>
      <w:rPr>
        <w:rFonts w:ascii="Wingdings" w:hAnsi="Wingdings" w:hint="default"/>
      </w:rPr>
    </w:lvl>
    <w:lvl w:ilvl="6" w:tplc="04020001" w:tentative="1">
      <w:start w:val="1"/>
      <w:numFmt w:val="bullet"/>
      <w:lvlText w:val=""/>
      <w:lvlJc w:val="left"/>
      <w:pPr>
        <w:ind w:left="5607" w:hanging="360"/>
      </w:pPr>
      <w:rPr>
        <w:rFonts w:ascii="Symbol" w:hAnsi="Symbol" w:hint="default"/>
      </w:rPr>
    </w:lvl>
    <w:lvl w:ilvl="7" w:tplc="04020003" w:tentative="1">
      <w:start w:val="1"/>
      <w:numFmt w:val="bullet"/>
      <w:lvlText w:val="o"/>
      <w:lvlJc w:val="left"/>
      <w:pPr>
        <w:ind w:left="6327" w:hanging="360"/>
      </w:pPr>
      <w:rPr>
        <w:rFonts w:ascii="Courier New" w:hAnsi="Courier New" w:cs="Courier New" w:hint="default"/>
      </w:rPr>
    </w:lvl>
    <w:lvl w:ilvl="8" w:tplc="04020005" w:tentative="1">
      <w:start w:val="1"/>
      <w:numFmt w:val="bullet"/>
      <w:lvlText w:val=""/>
      <w:lvlJc w:val="left"/>
      <w:pPr>
        <w:ind w:left="7047" w:hanging="360"/>
      </w:pPr>
      <w:rPr>
        <w:rFonts w:ascii="Wingdings" w:hAnsi="Wingdings" w:hint="default"/>
      </w:rPr>
    </w:lvl>
  </w:abstractNum>
  <w:abstractNum w:abstractNumId="5">
    <w:nsid w:val="62675650"/>
    <w:multiLevelType w:val="hybridMultilevel"/>
    <w:tmpl w:val="89E8EC56"/>
    <w:lvl w:ilvl="0" w:tplc="88EA147E">
      <w:start w:val="4"/>
      <w:numFmt w:val="bullet"/>
      <w:lvlText w:val="-"/>
      <w:lvlJc w:val="left"/>
      <w:pPr>
        <w:ind w:left="1069" w:hanging="360"/>
      </w:pPr>
      <w:rPr>
        <w:rFonts w:ascii="Times New Roman" w:eastAsia="Times New Roman" w:hAnsi="Times New Roman" w:cs="Times New Roman" w:hint="default"/>
        <w:b/>
      </w:rPr>
    </w:lvl>
    <w:lvl w:ilvl="1" w:tplc="04020003" w:tentative="1">
      <w:start w:val="1"/>
      <w:numFmt w:val="bullet"/>
      <w:lvlText w:val="o"/>
      <w:lvlJc w:val="left"/>
      <w:pPr>
        <w:ind w:left="1789" w:hanging="360"/>
      </w:pPr>
      <w:rPr>
        <w:rFonts w:ascii="Courier New" w:hAnsi="Courier New" w:cs="Courier New" w:hint="default"/>
      </w:rPr>
    </w:lvl>
    <w:lvl w:ilvl="2" w:tplc="04020005" w:tentative="1">
      <w:start w:val="1"/>
      <w:numFmt w:val="bullet"/>
      <w:lvlText w:val=""/>
      <w:lvlJc w:val="left"/>
      <w:pPr>
        <w:ind w:left="2509" w:hanging="360"/>
      </w:pPr>
      <w:rPr>
        <w:rFonts w:ascii="Wingdings" w:hAnsi="Wingdings" w:hint="default"/>
      </w:rPr>
    </w:lvl>
    <w:lvl w:ilvl="3" w:tplc="04020001" w:tentative="1">
      <w:start w:val="1"/>
      <w:numFmt w:val="bullet"/>
      <w:lvlText w:val=""/>
      <w:lvlJc w:val="left"/>
      <w:pPr>
        <w:ind w:left="3229" w:hanging="360"/>
      </w:pPr>
      <w:rPr>
        <w:rFonts w:ascii="Symbol" w:hAnsi="Symbol" w:hint="default"/>
      </w:rPr>
    </w:lvl>
    <w:lvl w:ilvl="4" w:tplc="04020003" w:tentative="1">
      <w:start w:val="1"/>
      <w:numFmt w:val="bullet"/>
      <w:lvlText w:val="o"/>
      <w:lvlJc w:val="left"/>
      <w:pPr>
        <w:ind w:left="3949" w:hanging="360"/>
      </w:pPr>
      <w:rPr>
        <w:rFonts w:ascii="Courier New" w:hAnsi="Courier New" w:cs="Courier New" w:hint="default"/>
      </w:rPr>
    </w:lvl>
    <w:lvl w:ilvl="5" w:tplc="04020005" w:tentative="1">
      <w:start w:val="1"/>
      <w:numFmt w:val="bullet"/>
      <w:lvlText w:val=""/>
      <w:lvlJc w:val="left"/>
      <w:pPr>
        <w:ind w:left="4669" w:hanging="360"/>
      </w:pPr>
      <w:rPr>
        <w:rFonts w:ascii="Wingdings" w:hAnsi="Wingdings" w:hint="default"/>
      </w:rPr>
    </w:lvl>
    <w:lvl w:ilvl="6" w:tplc="04020001" w:tentative="1">
      <w:start w:val="1"/>
      <w:numFmt w:val="bullet"/>
      <w:lvlText w:val=""/>
      <w:lvlJc w:val="left"/>
      <w:pPr>
        <w:ind w:left="5389" w:hanging="360"/>
      </w:pPr>
      <w:rPr>
        <w:rFonts w:ascii="Symbol" w:hAnsi="Symbol" w:hint="default"/>
      </w:rPr>
    </w:lvl>
    <w:lvl w:ilvl="7" w:tplc="04020003" w:tentative="1">
      <w:start w:val="1"/>
      <w:numFmt w:val="bullet"/>
      <w:lvlText w:val="o"/>
      <w:lvlJc w:val="left"/>
      <w:pPr>
        <w:ind w:left="6109" w:hanging="360"/>
      </w:pPr>
      <w:rPr>
        <w:rFonts w:ascii="Courier New" w:hAnsi="Courier New" w:cs="Courier New" w:hint="default"/>
      </w:rPr>
    </w:lvl>
    <w:lvl w:ilvl="8" w:tplc="04020005" w:tentative="1">
      <w:start w:val="1"/>
      <w:numFmt w:val="bullet"/>
      <w:lvlText w:val=""/>
      <w:lvlJc w:val="left"/>
      <w:pPr>
        <w:ind w:left="6829" w:hanging="360"/>
      </w:pPr>
      <w:rPr>
        <w:rFonts w:ascii="Wingdings" w:hAnsi="Wingdings" w:hint="default"/>
      </w:rPr>
    </w:lvl>
  </w:abstractNum>
  <w:abstractNum w:abstractNumId="6">
    <w:nsid w:val="6E6C723D"/>
    <w:multiLevelType w:val="multilevel"/>
    <w:tmpl w:val="FFD2AD12"/>
    <w:lvl w:ilvl="0">
      <w:start w:val="1"/>
      <w:numFmt w:val="decimal"/>
      <w:lvlText w:val="%1."/>
      <w:lvlJc w:val="left"/>
      <w:pPr>
        <w:ind w:left="2912" w:hanging="360"/>
      </w:pPr>
      <w:rPr>
        <w:b/>
        <w:i w:val="0"/>
        <w:color w:val="auto"/>
        <w:sz w:val="24"/>
        <w:szCs w:val="24"/>
      </w:rPr>
    </w:lvl>
    <w:lvl w:ilvl="1">
      <w:start w:val="1"/>
      <w:numFmt w:val="decimal"/>
      <w:isLgl/>
      <w:lvlText w:val="%1.%2."/>
      <w:lvlJc w:val="left"/>
      <w:pPr>
        <w:ind w:left="1190" w:hanging="480"/>
      </w:pPr>
      <w:rPr>
        <w:rFonts w:hint="default"/>
        <w:b/>
        <w:i w:val="0"/>
        <w:sz w:val="24"/>
        <w:szCs w:val="24"/>
      </w:rPr>
    </w:lvl>
    <w:lvl w:ilvl="2">
      <w:start w:val="1"/>
      <w:numFmt w:val="decimal"/>
      <w:isLgl/>
      <w:lvlText w:val="%1.%2.%3."/>
      <w:lvlJc w:val="left"/>
      <w:pPr>
        <w:ind w:left="2117" w:hanging="720"/>
      </w:pPr>
      <w:rPr>
        <w:rFonts w:hint="default"/>
        <w:b/>
        <w:i w:val="0"/>
        <w:lang w:val="bg-BG"/>
      </w:rPr>
    </w:lvl>
    <w:lvl w:ilvl="3">
      <w:start w:val="1"/>
      <w:numFmt w:val="decimal"/>
      <w:isLgl/>
      <w:lvlText w:val="%1.%2.%3.%4."/>
      <w:lvlJc w:val="left"/>
      <w:pPr>
        <w:ind w:left="1877" w:hanging="720"/>
      </w:pPr>
      <w:rPr>
        <w:rFonts w:ascii="Times New Roman" w:hAnsi="Times New Roman" w:cs="Times New Roman" w:hint="default"/>
        <w:b/>
        <w:sz w:val="24"/>
        <w:szCs w:val="24"/>
      </w:rPr>
    </w:lvl>
    <w:lvl w:ilvl="4">
      <w:start w:val="1"/>
      <w:numFmt w:val="decimal"/>
      <w:isLgl/>
      <w:lvlText w:val="%1.%2.%3.%4.%5."/>
      <w:lvlJc w:val="left"/>
      <w:pPr>
        <w:ind w:left="1507" w:hanging="1080"/>
      </w:pPr>
      <w:rPr>
        <w:rFonts w:hint="default"/>
      </w:rPr>
    </w:lvl>
    <w:lvl w:ilvl="5">
      <w:start w:val="1"/>
      <w:numFmt w:val="decimal"/>
      <w:isLgl/>
      <w:lvlText w:val="%1.%2.%3.%4.%5.%6."/>
      <w:lvlJc w:val="left"/>
      <w:pPr>
        <w:ind w:left="1507" w:hanging="1080"/>
      </w:pPr>
      <w:rPr>
        <w:rFonts w:hint="default"/>
      </w:rPr>
    </w:lvl>
    <w:lvl w:ilvl="6">
      <w:start w:val="1"/>
      <w:numFmt w:val="decimal"/>
      <w:isLgl/>
      <w:lvlText w:val="%1.%2.%3.%4.%5.%6.%7."/>
      <w:lvlJc w:val="left"/>
      <w:pPr>
        <w:ind w:left="1867" w:hanging="1440"/>
      </w:pPr>
      <w:rPr>
        <w:rFonts w:hint="default"/>
      </w:rPr>
    </w:lvl>
    <w:lvl w:ilvl="7">
      <w:start w:val="1"/>
      <w:numFmt w:val="decimal"/>
      <w:isLgl/>
      <w:lvlText w:val="%1.%2.%3.%4.%5.%6.%7.%8."/>
      <w:lvlJc w:val="left"/>
      <w:pPr>
        <w:ind w:left="1867" w:hanging="1440"/>
      </w:pPr>
      <w:rPr>
        <w:rFonts w:hint="default"/>
      </w:rPr>
    </w:lvl>
    <w:lvl w:ilvl="8">
      <w:start w:val="1"/>
      <w:numFmt w:val="decimal"/>
      <w:isLgl/>
      <w:lvlText w:val="%1.%2.%3.%4.%5.%6.%7.%8.%9."/>
      <w:lvlJc w:val="left"/>
      <w:pPr>
        <w:ind w:left="2227" w:hanging="1800"/>
      </w:pPr>
      <w:rPr>
        <w:rFonts w:hint="default"/>
      </w:rPr>
    </w:lvl>
  </w:abstractNum>
  <w:num w:numId="1">
    <w:abstractNumId w:val="6"/>
  </w:num>
  <w:num w:numId="2">
    <w:abstractNumId w:val="5"/>
  </w:num>
  <w:num w:numId="3">
    <w:abstractNumId w:val="2"/>
  </w:num>
  <w:num w:numId="4">
    <w:abstractNumId w:val="0"/>
  </w:num>
  <w:num w:numId="5">
    <w:abstractNumId w:val="4"/>
  </w:num>
  <w:num w:numId="6">
    <w:abstractNumId w:val="1"/>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8"/>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C3388"/>
    <w:rsid w:val="00047712"/>
    <w:rsid w:val="0007495B"/>
    <w:rsid w:val="00075A8C"/>
    <w:rsid w:val="00077261"/>
    <w:rsid w:val="000B74C0"/>
    <w:rsid w:val="000D6C65"/>
    <w:rsid w:val="000F7147"/>
    <w:rsid w:val="001638D6"/>
    <w:rsid w:val="0016548F"/>
    <w:rsid w:val="00170504"/>
    <w:rsid w:val="00185B3E"/>
    <w:rsid w:val="001A363F"/>
    <w:rsid w:val="001F461B"/>
    <w:rsid w:val="00201C00"/>
    <w:rsid w:val="0021092E"/>
    <w:rsid w:val="00225637"/>
    <w:rsid w:val="0023356D"/>
    <w:rsid w:val="00236596"/>
    <w:rsid w:val="002378B7"/>
    <w:rsid w:val="002456AC"/>
    <w:rsid w:val="0025706B"/>
    <w:rsid w:val="002621C5"/>
    <w:rsid w:val="002B6C61"/>
    <w:rsid w:val="002C3388"/>
    <w:rsid w:val="002E7191"/>
    <w:rsid w:val="002F1A36"/>
    <w:rsid w:val="002F70C1"/>
    <w:rsid w:val="00306FAF"/>
    <w:rsid w:val="003E5CF5"/>
    <w:rsid w:val="003F103E"/>
    <w:rsid w:val="00461103"/>
    <w:rsid w:val="004779DC"/>
    <w:rsid w:val="004C0EA5"/>
    <w:rsid w:val="004C1313"/>
    <w:rsid w:val="004F07BF"/>
    <w:rsid w:val="00516AA5"/>
    <w:rsid w:val="00523B89"/>
    <w:rsid w:val="00523C5E"/>
    <w:rsid w:val="00527C67"/>
    <w:rsid w:val="005650FB"/>
    <w:rsid w:val="005817CA"/>
    <w:rsid w:val="00590762"/>
    <w:rsid w:val="00594C75"/>
    <w:rsid w:val="005D2775"/>
    <w:rsid w:val="005D451E"/>
    <w:rsid w:val="005E49CE"/>
    <w:rsid w:val="00605BDB"/>
    <w:rsid w:val="00616493"/>
    <w:rsid w:val="00667271"/>
    <w:rsid w:val="006A1888"/>
    <w:rsid w:val="006B2B31"/>
    <w:rsid w:val="006B3421"/>
    <w:rsid w:val="006D22C6"/>
    <w:rsid w:val="00706788"/>
    <w:rsid w:val="00732D40"/>
    <w:rsid w:val="00780CF4"/>
    <w:rsid w:val="00795F19"/>
    <w:rsid w:val="007B5AD9"/>
    <w:rsid w:val="007D117D"/>
    <w:rsid w:val="007D196B"/>
    <w:rsid w:val="00802392"/>
    <w:rsid w:val="00832B5F"/>
    <w:rsid w:val="008442EC"/>
    <w:rsid w:val="008753D1"/>
    <w:rsid w:val="0089369E"/>
    <w:rsid w:val="008A0FBB"/>
    <w:rsid w:val="008A2903"/>
    <w:rsid w:val="008B5BD4"/>
    <w:rsid w:val="009027F3"/>
    <w:rsid w:val="00912294"/>
    <w:rsid w:val="00913099"/>
    <w:rsid w:val="00915F0A"/>
    <w:rsid w:val="009521C9"/>
    <w:rsid w:val="0096286F"/>
    <w:rsid w:val="00984731"/>
    <w:rsid w:val="009B305A"/>
    <w:rsid w:val="009D6E4D"/>
    <w:rsid w:val="009F7264"/>
    <w:rsid w:val="00A011B3"/>
    <w:rsid w:val="00A10BA0"/>
    <w:rsid w:val="00A716A1"/>
    <w:rsid w:val="00AC3592"/>
    <w:rsid w:val="00B00555"/>
    <w:rsid w:val="00B155D1"/>
    <w:rsid w:val="00B759E0"/>
    <w:rsid w:val="00B97057"/>
    <w:rsid w:val="00C35C59"/>
    <w:rsid w:val="00C74725"/>
    <w:rsid w:val="00C76551"/>
    <w:rsid w:val="00C91F4F"/>
    <w:rsid w:val="00CA7B3C"/>
    <w:rsid w:val="00CB0319"/>
    <w:rsid w:val="00CE3D72"/>
    <w:rsid w:val="00CE3DD0"/>
    <w:rsid w:val="00CF074C"/>
    <w:rsid w:val="00CF17FD"/>
    <w:rsid w:val="00CF5D01"/>
    <w:rsid w:val="00CF6371"/>
    <w:rsid w:val="00D16F64"/>
    <w:rsid w:val="00D33E40"/>
    <w:rsid w:val="00D40B6B"/>
    <w:rsid w:val="00D62D4A"/>
    <w:rsid w:val="00D71889"/>
    <w:rsid w:val="00E14767"/>
    <w:rsid w:val="00E52D75"/>
    <w:rsid w:val="00E637A7"/>
    <w:rsid w:val="00E64C79"/>
    <w:rsid w:val="00E7694E"/>
    <w:rsid w:val="00E813C6"/>
    <w:rsid w:val="00EB116C"/>
    <w:rsid w:val="00EC16A3"/>
    <w:rsid w:val="00EF6FAD"/>
    <w:rsid w:val="00EF78A9"/>
    <w:rsid w:val="00F10E21"/>
    <w:rsid w:val="00F37B64"/>
    <w:rsid w:val="00F41B7F"/>
    <w:rsid w:val="00F8203A"/>
    <w:rsid w:val="00F877BC"/>
    <w:rsid w:val="00FA69F9"/>
    <w:rsid w:val="00FC2570"/>
    <w:rsid w:val="00FC4079"/>
    <w:rsid w:val="00FC502D"/>
    <w:rsid w:val="00FF5007"/>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6B2B31"/>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306FAF"/>
    <w:pPr>
      <w:ind w:left="720"/>
      <w:contextualSpacing/>
    </w:pPr>
  </w:style>
  <w:style w:type="character" w:customStyle="1" w:styleId="10">
    <w:name w:val="Заглавие 1 Знак"/>
    <w:basedOn w:val="a0"/>
    <w:link w:val="1"/>
    <w:uiPriority w:val="9"/>
    <w:rsid w:val="006B2B31"/>
    <w:rPr>
      <w:rFonts w:asciiTheme="majorHAnsi" w:eastAsiaTheme="majorEastAsia" w:hAnsiTheme="majorHAnsi" w:cstheme="majorBidi"/>
      <w:b/>
      <w:bCs/>
      <w:color w:val="365F91" w:themeColor="accent1" w:themeShade="BF"/>
      <w:sz w:val="28"/>
      <w:szCs w:val="28"/>
    </w:rPr>
  </w:style>
  <w:style w:type="paragraph" w:styleId="a4">
    <w:name w:val="Balloon Text"/>
    <w:basedOn w:val="a"/>
    <w:link w:val="a5"/>
    <w:uiPriority w:val="99"/>
    <w:semiHidden/>
    <w:unhideWhenUsed/>
    <w:rsid w:val="00CE3DD0"/>
    <w:pPr>
      <w:spacing w:after="0" w:line="240" w:lineRule="auto"/>
    </w:pPr>
    <w:rPr>
      <w:rFonts w:ascii="Tahoma" w:hAnsi="Tahoma" w:cs="Tahoma"/>
      <w:sz w:val="16"/>
      <w:szCs w:val="16"/>
    </w:rPr>
  </w:style>
  <w:style w:type="character" w:customStyle="1" w:styleId="a5">
    <w:name w:val="Изнесен текст Знак"/>
    <w:basedOn w:val="a0"/>
    <w:link w:val="a4"/>
    <w:uiPriority w:val="99"/>
    <w:semiHidden/>
    <w:rsid w:val="00CE3DD0"/>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6B2B31"/>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306FAF"/>
    <w:pPr>
      <w:ind w:left="720"/>
      <w:contextualSpacing/>
    </w:pPr>
  </w:style>
  <w:style w:type="character" w:customStyle="1" w:styleId="10">
    <w:name w:val="Заглавие 1 Знак"/>
    <w:basedOn w:val="a0"/>
    <w:link w:val="1"/>
    <w:uiPriority w:val="9"/>
    <w:rsid w:val="006B2B31"/>
    <w:rPr>
      <w:rFonts w:asciiTheme="majorHAnsi" w:eastAsiaTheme="majorEastAsia" w:hAnsiTheme="majorHAnsi" w:cstheme="majorBidi"/>
      <w:b/>
      <w:bCs/>
      <w:color w:val="365F91" w:themeColor="accent1" w:themeShade="BF"/>
      <w:sz w:val="28"/>
      <w:szCs w:val="28"/>
    </w:rPr>
  </w:style>
  <w:style w:type="paragraph" w:styleId="a4">
    <w:name w:val="Balloon Text"/>
    <w:basedOn w:val="a"/>
    <w:link w:val="a5"/>
    <w:uiPriority w:val="99"/>
    <w:semiHidden/>
    <w:unhideWhenUsed/>
    <w:rsid w:val="00CE3DD0"/>
    <w:pPr>
      <w:spacing w:after="0" w:line="240" w:lineRule="auto"/>
    </w:pPr>
    <w:rPr>
      <w:rFonts w:ascii="Tahoma" w:hAnsi="Tahoma" w:cs="Tahoma"/>
      <w:sz w:val="16"/>
      <w:szCs w:val="16"/>
    </w:rPr>
  </w:style>
  <w:style w:type="character" w:customStyle="1" w:styleId="a5">
    <w:name w:val="Изнесен текст Знак"/>
    <w:basedOn w:val="a0"/>
    <w:link w:val="a4"/>
    <w:uiPriority w:val="99"/>
    <w:semiHidden/>
    <w:rsid w:val="00CE3DD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192.168.1.45/pages/bg/buyer-profil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9BD7220-7AD6-4096-8B2B-43ABEFD8D8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11</Pages>
  <Words>4661</Words>
  <Characters>26569</Characters>
  <Application>Microsoft Office Word</Application>
  <DocSecurity>0</DocSecurity>
  <Lines>221</Lines>
  <Paragraphs>62</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31168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KGeorgieva</dc:creator>
  <cp:lastModifiedBy>KGeorgieva</cp:lastModifiedBy>
  <cp:revision>3</cp:revision>
  <cp:lastPrinted>2019-03-14T12:44:00Z</cp:lastPrinted>
  <dcterms:created xsi:type="dcterms:W3CDTF">2019-07-30T09:25:00Z</dcterms:created>
  <dcterms:modified xsi:type="dcterms:W3CDTF">2019-08-01T08:27:00Z</dcterms:modified>
</cp:coreProperties>
</file>