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425" w:rsidRPr="00740647" w:rsidRDefault="00740647" w:rsidP="00740647">
      <w:pPr>
        <w:jc w:val="both"/>
        <w:rPr>
          <w:rFonts w:ascii="Arial" w:hAnsi="Arial" w:cs="Arial"/>
          <w:sz w:val="28"/>
          <w:szCs w:val="28"/>
        </w:rPr>
      </w:pPr>
      <w:r w:rsidRPr="00740647">
        <w:rPr>
          <w:rFonts w:ascii="Arial" w:hAnsi="Arial" w:cs="Arial"/>
          <w:color w:val="000000"/>
          <w:sz w:val="28"/>
          <w:szCs w:val="28"/>
          <w:lang w:val="bg-BG"/>
        </w:rPr>
        <w:t>Срокът  на валидност на офертите : 60/шестдесет/ календарни дни,считано  от крайния срок на подаване на офертите - 07.09.2017 г. 12.00 ч- 07.11.2017 г.-12 00 ч.</w:t>
      </w:r>
      <w:bookmarkStart w:id="0" w:name="_GoBack"/>
      <w:bookmarkEnd w:id="0"/>
    </w:p>
    <w:sectPr w:rsidR="00345425" w:rsidRPr="007406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647"/>
    <w:rsid w:val="00345425"/>
    <w:rsid w:val="0074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Hope</dc:creator>
  <cp:lastModifiedBy>Hope</cp:lastModifiedBy>
  <cp:revision>1</cp:revision>
  <dcterms:created xsi:type="dcterms:W3CDTF">2017-09-05T09:02:00Z</dcterms:created>
  <dcterms:modified xsi:type="dcterms:W3CDTF">2017-09-05T09:03:00Z</dcterms:modified>
</cp:coreProperties>
</file>